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F3D" w:rsidRDefault="00656F3D" w:rsidP="00656F3D">
      <w:pPr>
        <w:spacing w:after="0" w:line="240" w:lineRule="auto"/>
        <w:jc w:val="both"/>
        <w:rPr>
          <w:rFonts w:ascii="Times New Roman" w:eastAsia="Times New Roman" w:hAnsi="Times New Roman"/>
          <w:color w:val="000000"/>
          <w:sz w:val="28"/>
          <w:szCs w:val="28"/>
          <w:lang w:eastAsia="ru-RU"/>
        </w:rPr>
      </w:pPr>
    </w:p>
    <w:p w:rsidR="00C45C65" w:rsidRPr="00C45C65" w:rsidRDefault="00C45C65" w:rsidP="00451583">
      <w:pPr>
        <w:pStyle w:val="a8"/>
      </w:pPr>
      <w:r>
        <w:rPr>
          <w:noProof/>
        </w:rPr>
        <w:drawing>
          <wp:anchor distT="0" distB="0" distL="114300" distR="114300" simplePos="0" relativeHeight="251660288" behindDoc="0" locked="0" layoutInCell="1" allowOverlap="1">
            <wp:simplePos x="0" y="0"/>
            <wp:positionH relativeFrom="column">
              <wp:posOffset>2628900</wp:posOffset>
            </wp:positionH>
            <wp:positionV relativeFrom="paragraph">
              <wp:posOffset>-342900</wp:posOffset>
            </wp:positionV>
            <wp:extent cx="629920" cy="65405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9920" cy="654050"/>
                    </a:xfrm>
                    <a:prstGeom prst="rect">
                      <a:avLst/>
                    </a:prstGeom>
                    <a:noFill/>
                  </pic:spPr>
                </pic:pic>
              </a:graphicData>
            </a:graphic>
          </wp:anchor>
        </w:drawing>
      </w:r>
      <w:r w:rsidRPr="00C45C65">
        <w:t>Дзержинский сельский Совет депутатов</w:t>
      </w:r>
    </w:p>
    <w:p w:rsidR="00C45C65" w:rsidRPr="008C2C3B" w:rsidRDefault="00C45C65" w:rsidP="00451583">
      <w:pPr>
        <w:pStyle w:val="a8"/>
      </w:pPr>
      <w:r w:rsidRPr="008C2C3B">
        <w:t>Дзержинского района Красноярского края</w:t>
      </w:r>
    </w:p>
    <w:p w:rsidR="00C45C65" w:rsidRPr="008C2C3B" w:rsidRDefault="00C45C65" w:rsidP="00451583">
      <w:pPr>
        <w:pStyle w:val="3"/>
        <w:jc w:val="center"/>
        <w:rPr>
          <w:rFonts w:ascii="Times New Roman" w:hAnsi="Times New Roman" w:cs="Times New Roman"/>
          <w:sz w:val="36"/>
          <w:szCs w:val="36"/>
          <w:lang w:val="ru-RU"/>
        </w:rPr>
      </w:pPr>
      <w:r w:rsidRPr="008C2C3B">
        <w:rPr>
          <w:rFonts w:ascii="Times New Roman" w:hAnsi="Times New Roman" w:cs="Times New Roman"/>
          <w:sz w:val="36"/>
          <w:szCs w:val="36"/>
          <w:lang w:val="ru-RU"/>
        </w:rPr>
        <w:t>РЕШЕНИЕ</w:t>
      </w:r>
    </w:p>
    <w:p w:rsidR="001E29F6" w:rsidRDefault="00C45C65" w:rsidP="00451583">
      <w:pPr>
        <w:jc w:val="center"/>
        <w:rPr>
          <w:rFonts w:ascii="Times New Roman" w:hAnsi="Times New Roman"/>
          <w:sz w:val="28"/>
          <w:szCs w:val="28"/>
        </w:rPr>
      </w:pPr>
      <w:r w:rsidRPr="00C45C65">
        <w:rPr>
          <w:rFonts w:ascii="Times New Roman" w:hAnsi="Times New Roman"/>
          <w:sz w:val="28"/>
          <w:szCs w:val="28"/>
        </w:rPr>
        <w:t>с. Дзержинское</w:t>
      </w:r>
    </w:p>
    <w:p w:rsidR="00FB1934" w:rsidRDefault="00347F8F" w:rsidP="00C7166A">
      <w:pPr>
        <w:tabs>
          <w:tab w:val="left" w:pos="4290"/>
        </w:tabs>
        <w:jc w:val="both"/>
        <w:rPr>
          <w:rFonts w:ascii="Times New Roman" w:hAnsi="Times New Roman"/>
          <w:sz w:val="28"/>
          <w:szCs w:val="28"/>
        </w:rPr>
      </w:pPr>
      <w:r>
        <w:rPr>
          <w:rFonts w:ascii="Times New Roman" w:hAnsi="Times New Roman"/>
          <w:sz w:val="28"/>
          <w:szCs w:val="28"/>
        </w:rPr>
        <w:tab/>
      </w:r>
    </w:p>
    <w:p w:rsidR="00656F3D" w:rsidRPr="00C45C65" w:rsidRDefault="00C7166A" w:rsidP="00C45C65">
      <w:pPr>
        <w:jc w:val="both"/>
        <w:rPr>
          <w:rFonts w:ascii="Times New Roman" w:hAnsi="Times New Roman"/>
          <w:sz w:val="28"/>
          <w:szCs w:val="28"/>
        </w:rPr>
      </w:pPr>
      <w:r>
        <w:rPr>
          <w:rFonts w:ascii="Times New Roman" w:hAnsi="Times New Roman"/>
          <w:sz w:val="28"/>
          <w:szCs w:val="28"/>
        </w:rPr>
        <w:t xml:space="preserve"> </w:t>
      </w:r>
      <w:r w:rsidR="00951572">
        <w:rPr>
          <w:rFonts w:ascii="Times New Roman" w:hAnsi="Times New Roman"/>
          <w:sz w:val="28"/>
          <w:szCs w:val="28"/>
        </w:rPr>
        <w:t>05.11.</w:t>
      </w:r>
      <w:r w:rsidR="0096042E">
        <w:rPr>
          <w:rFonts w:ascii="Times New Roman" w:hAnsi="Times New Roman"/>
          <w:sz w:val="28"/>
          <w:szCs w:val="28"/>
        </w:rPr>
        <w:t>2015</w:t>
      </w:r>
      <w:r w:rsidR="00C45C65" w:rsidRPr="00C45C65">
        <w:rPr>
          <w:rFonts w:ascii="Times New Roman" w:hAnsi="Times New Roman"/>
          <w:sz w:val="28"/>
          <w:szCs w:val="28"/>
        </w:rPr>
        <w:t xml:space="preserve">         </w:t>
      </w:r>
      <w:r>
        <w:rPr>
          <w:rFonts w:ascii="Times New Roman" w:hAnsi="Times New Roman"/>
          <w:sz w:val="28"/>
          <w:szCs w:val="28"/>
        </w:rPr>
        <w:t xml:space="preserve">   </w:t>
      </w:r>
      <w:r w:rsidR="00C45C65" w:rsidRPr="00C45C65">
        <w:rPr>
          <w:rFonts w:ascii="Times New Roman" w:hAnsi="Times New Roman"/>
          <w:sz w:val="28"/>
          <w:szCs w:val="28"/>
        </w:rPr>
        <w:t xml:space="preserve">                                                                 </w:t>
      </w:r>
      <w:r w:rsidR="001E29F6">
        <w:rPr>
          <w:rFonts w:ascii="Times New Roman" w:hAnsi="Times New Roman"/>
          <w:sz w:val="28"/>
          <w:szCs w:val="28"/>
        </w:rPr>
        <w:t xml:space="preserve">           </w:t>
      </w:r>
      <w:r w:rsidR="00347F8F">
        <w:rPr>
          <w:rFonts w:ascii="Times New Roman" w:hAnsi="Times New Roman"/>
          <w:sz w:val="28"/>
          <w:szCs w:val="28"/>
        </w:rPr>
        <w:t xml:space="preserve">           </w:t>
      </w:r>
      <w:r w:rsidR="00791619">
        <w:rPr>
          <w:rFonts w:ascii="Times New Roman" w:hAnsi="Times New Roman"/>
          <w:sz w:val="28"/>
          <w:szCs w:val="28"/>
        </w:rPr>
        <w:t xml:space="preserve">  </w:t>
      </w:r>
      <w:r w:rsidR="00C45C65" w:rsidRPr="00C45C65">
        <w:rPr>
          <w:rFonts w:ascii="Times New Roman" w:hAnsi="Times New Roman"/>
          <w:sz w:val="28"/>
          <w:szCs w:val="28"/>
        </w:rPr>
        <w:t xml:space="preserve">  </w:t>
      </w:r>
      <w:r w:rsidR="00C45C65">
        <w:rPr>
          <w:rFonts w:ascii="Times New Roman" w:hAnsi="Times New Roman"/>
          <w:sz w:val="28"/>
          <w:szCs w:val="28"/>
        </w:rPr>
        <w:t>№</w:t>
      </w:r>
      <w:r w:rsidR="00951572">
        <w:rPr>
          <w:rFonts w:ascii="Times New Roman" w:hAnsi="Times New Roman"/>
          <w:sz w:val="28"/>
          <w:szCs w:val="28"/>
        </w:rPr>
        <w:t>2-11</w:t>
      </w:r>
      <w:r w:rsidR="00C45C65" w:rsidRPr="00C45C65">
        <w:rPr>
          <w:rFonts w:ascii="Times New Roman" w:hAnsi="Times New Roman"/>
          <w:sz w:val="28"/>
          <w:szCs w:val="28"/>
        </w:rPr>
        <w:t>р</w:t>
      </w:r>
    </w:p>
    <w:p w:rsidR="00656F3D" w:rsidRDefault="00656F3D" w:rsidP="00656F3D">
      <w:pPr>
        <w:spacing w:after="0" w:line="240" w:lineRule="auto"/>
        <w:jc w:val="both"/>
        <w:rPr>
          <w:rFonts w:ascii="Times New Roman" w:eastAsia="Times New Roman" w:hAnsi="Times New Roman"/>
          <w:color w:val="000000"/>
          <w:sz w:val="28"/>
          <w:szCs w:val="28"/>
          <w:lang w:eastAsia="ru-RU"/>
        </w:rPr>
      </w:pPr>
    </w:p>
    <w:p w:rsidR="001E29F6" w:rsidRPr="001E29F6" w:rsidRDefault="005242BD" w:rsidP="001E29F6">
      <w:pPr>
        <w:pStyle w:val="a8"/>
        <w:jc w:val="both"/>
        <w:rPr>
          <w:b w:val="0"/>
        </w:rPr>
      </w:pPr>
      <w:r>
        <w:rPr>
          <w:b w:val="0"/>
        </w:rPr>
        <w:t xml:space="preserve">        </w:t>
      </w:r>
      <w:r w:rsidR="00CD3026">
        <w:rPr>
          <w:b w:val="0"/>
        </w:rPr>
        <w:t>О внесении изменений в решение  от 16.06.2015 года № 55-231 «</w:t>
      </w:r>
      <w:r w:rsidR="001E29F6" w:rsidRPr="00EC0626">
        <w:rPr>
          <w:b w:val="0"/>
        </w:rPr>
        <w:t>Об утверждении Порядка</w:t>
      </w:r>
      <w:r w:rsidR="00CD3026">
        <w:rPr>
          <w:b w:val="0"/>
        </w:rPr>
        <w:t xml:space="preserve"> </w:t>
      </w:r>
      <w:r w:rsidR="00EC0626" w:rsidRPr="00EC0626">
        <w:rPr>
          <w:b w:val="0"/>
          <w:szCs w:val="28"/>
        </w:rPr>
        <w:t xml:space="preserve">поступления гражданина </w:t>
      </w:r>
      <w:r w:rsidR="00CD3026">
        <w:rPr>
          <w:b w:val="0"/>
          <w:szCs w:val="28"/>
        </w:rPr>
        <w:t xml:space="preserve"> </w:t>
      </w:r>
      <w:r w:rsidR="00EC0626" w:rsidRPr="00EC0626">
        <w:rPr>
          <w:b w:val="0"/>
          <w:szCs w:val="28"/>
        </w:rPr>
        <w:t>на муниципальную службу</w:t>
      </w:r>
      <w:r w:rsidR="00CD3026">
        <w:rPr>
          <w:b w:val="0"/>
          <w:szCs w:val="28"/>
        </w:rPr>
        <w:t xml:space="preserve"> </w:t>
      </w:r>
      <w:r w:rsidR="001E29F6" w:rsidRPr="001E29F6">
        <w:rPr>
          <w:b w:val="0"/>
        </w:rPr>
        <w:t>администрации Дзержинского сельсовета</w:t>
      </w:r>
    </w:p>
    <w:p w:rsidR="001E29F6" w:rsidRPr="001E29F6" w:rsidRDefault="001E29F6" w:rsidP="001E29F6">
      <w:pPr>
        <w:pStyle w:val="a8"/>
        <w:jc w:val="both"/>
        <w:rPr>
          <w:b w:val="0"/>
        </w:rPr>
      </w:pPr>
    </w:p>
    <w:p w:rsidR="00656F3D" w:rsidRPr="008960C1" w:rsidRDefault="001E29F6" w:rsidP="008960C1">
      <w:pPr>
        <w:pStyle w:val="a8"/>
        <w:ind w:firstLine="708"/>
        <w:jc w:val="both"/>
        <w:rPr>
          <w:b w:val="0"/>
        </w:rPr>
      </w:pPr>
      <w:r w:rsidRPr="001E29F6">
        <w:rPr>
          <w:b w:val="0"/>
        </w:rPr>
        <w:t>В соответствии  со  статьей  31 Федерального закона от 02.03.2007 года    № 25-ФЗ «О муниципальной службе в Российской Федерации</w:t>
      </w:r>
      <w:r w:rsidRPr="001E29F6">
        <w:rPr>
          <w:b w:val="0"/>
          <w:i/>
        </w:rPr>
        <w:t>»</w:t>
      </w:r>
      <w:r w:rsidR="0077183C">
        <w:rPr>
          <w:b w:val="0"/>
          <w:i/>
        </w:rPr>
        <w:t>,</w:t>
      </w:r>
      <w:r w:rsidR="0077183C" w:rsidRPr="0077183C">
        <w:rPr>
          <w:b w:val="0"/>
          <w:bCs/>
          <w:szCs w:val="28"/>
        </w:rPr>
        <w:t xml:space="preserve"> Законом </w:t>
      </w:r>
      <w:r w:rsidR="0077183C" w:rsidRPr="0077183C">
        <w:rPr>
          <w:b w:val="0"/>
          <w:szCs w:val="28"/>
        </w:rPr>
        <w:t>Красноярского края от 24.04.2008</w:t>
      </w:r>
      <w:r w:rsidR="002425D0">
        <w:rPr>
          <w:b w:val="0"/>
          <w:szCs w:val="28"/>
        </w:rPr>
        <w:t xml:space="preserve"> </w:t>
      </w:r>
      <w:r w:rsidR="0077183C">
        <w:rPr>
          <w:b w:val="0"/>
          <w:szCs w:val="28"/>
        </w:rPr>
        <w:t xml:space="preserve">года </w:t>
      </w:r>
      <w:r w:rsidR="0077183C" w:rsidRPr="0077183C">
        <w:rPr>
          <w:b w:val="0"/>
          <w:szCs w:val="28"/>
        </w:rPr>
        <w:t xml:space="preserve"> № 5-1565 «Об особенностях правового регулирования муниципальной службы в Красноярском крае», </w:t>
      </w:r>
      <w:r w:rsidRPr="001E29F6">
        <w:rPr>
          <w:b w:val="0"/>
        </w:rPr>
        <w:t>руководствуясь ст.</w:t>
      </w:r>
      <w:r w:rsidR="002425D0">
        <w:rPr>
          <w:b w:val="0"/>
        </w:rPr>
        <w:t xml:space="preserve"> </w:t>
      </w:r>
      <w:r w:rsidRPr="001E29F6">
        <w:rPr>
          <w:b w:val="0"/>
        </w:rPr>
        <w:t>22 Устава Муниципального образования Дзержинского сельсовета Дзержинского района Красноярского края</w:t>
      </w:r>
      <w:r w:rsidR="008960C1">
        <w:rPr>
          <w:b w:val="0"/>
        </w:rPr>
        <w:t xml:space="preserve">, </w:t>
      </w:r>
      <w:r w:rsidR="00656F3D" w:rsidRPr="001E29F6">
        <w:rPr>
          <w:b w:val="0"/>
        </w:rPr>
        <w:t>Дзержинский сельский Совет депутатов РЕШИЛ:</w:t>
      </w:r>
    </w:p>
    <w:p w:rsidR="00656F3D" w:rsidRPr="001E29F6" w:rsidRDefault="00656F3D" w:rsidP="001E29F6">
      <w:pPr>
        <w:pStyle w:val="a8"/>
        <w:jc w:val="both"/>
        <w:rPr>
          <w:b w:val="0"/>
        </w:rPr>
      </w:pPr>
    </w:p>
    <w:p w:rsidR="001E29F6" w:rsidRPr="009E61B1" w:rsidRDefault="005242BD" w:rsidP="009E61B1">
      <w:pPr>
        <w:pStyle w:val="a8"/>
        <w:jc w:val="both"/>
        <w:rPr>
          <w:b w:val="0"/>
        </w:rPr>
      </w:pPr>
      <w:r w:rsidRPr="003658CE">
        <w:rPr>
          <w:b w:val="0"/>
          <w:szCs w:val="28"/>
        </w:rPr>
        <w:t xml:space="preserve">          </w:t>
      </w:r>
      <w:r w:rsidR="001E29F6" w:rsidRPr="003658CE">
        <w:rPr>
          <w:b w:val="0"/>
          <w:szCs w:val="28"/>
        </w:rPr>
        <w:t>1.</w:t>
      </w:r>
      <w:r w:rsidR="001E29F6" w:rsidRPr="00D20E17">
        <w:rPr>
          <w:szCs w:val="28"/>
        </w:rPr>
        <w:t xml:space="preserve"> </w:t>
      </w:r>
      <w:r w:rsidR="00F52CDE">
        <w:rPr>
          <w:b w:val="0"/>
        </w:rPr>
        <w:t>Внести</w:t>
      </w:r>
      <w:r w:rsidR="0028258C">
        <w:rPr>
          <w:b w:val="0"/>
        </w:rPr>
        <w:t xml:space="preserve"> изменения</w:t>
      </w:r>
      <w:r>
        <w:rPr>
          <w:b w:val="0"/>
        </w:rPr>
        <w:t xml:space="preserve"> в решение  от 16.06.2015 года № 55-231 «</w:t>
      </w:r>
      <w:r w:rsidRPr="00EC0626">
        <w:rPr>
          <w:b w:val="0"/>
        </w:rPr>
        <w:t>Об утверждении Порядка</w:t>
      </w:r>
      <w:r>
        <w:rPr>
          <w:b w:val="0"/>
        </w:rPr>
        <w:t xml:space="preserve"> </w:t>
      </w:r>
      <w:r w:rsidRPr="00EC0626">
        <w:rPr>
          <w:b w:val="0"/>
          <w:szCs w:val="28"/>
        </w:rPr>
        <w:t xml:space="preserve">поступления гражданина </w:t>
      </w:r>
      <w:r>
        <w:rPr>
          <w:b w:val="0"/>
          <w:szCs w:val="28"/>
        </w:rPr>
        <w:t xml:space="preserve"> </w:t>
      </w:r>
      <w:r w:rsidRPr="00EC0626">
        <w:rPr>
          <w:b w:val="0"/>
          <w:szCs w:val="28"/>
        </w:rPr>
        <w:t>на муниципальную службу</w:t>
      </w:r>
      <w:r>
        <w:rPr>
          <w:b w:val="0"/>
          <w:szCs w:val="28"/>
        </w:rPr>
        <w:t xml:space="preserve"> </w:t>
      </w:r>
      <w:r w:rsidRPr="001E29F6">
        <w:rPr>
          <w:b w:val="0"/>
        </w:rPr>
        <w:t>администрации Дзержинского сельсовета</w:t>
      </w:r>
      <w:r>
        <w:rPr>
          <w:b w:val="0"/>
        </w:rPr>
        <w:t>:</w:t>
      </w:r>
      <w:r w:rsidR="009E61B1">
        <w:rPr>
          <w:b w:val="0"/>
        </w:rPr>
        <w:t xml:space="preserve"> </w:t>
      </w:r>
      <w:r w:rsidRPr="009E61B1">
        <w:rPr>
          <w:b w:val="0"/>
          <w:szCs w:val="28"/>
        </w:rPr>
        <w:t>и</w:t>
      </w:r>
      <w:r w:rsidR="002425D0" w:rsidRPr="009E61B1">
        <w:rPr>
          <w:b w:val="0"/>
          <w:szCs w:val="28"/>
        </w:rPr>
        <w:t>зложить приложение</w:t>
      </w:r>
      <w:r w:rsidRPr="009E61B1">
        <w:rPr>
          <w:b w:val="0"/>
          <w:szCs w:val="28"/>
        </w:rPr>
        <w:t xml:space="preserve"> №1</w:t>
      </w:r>
      <w:r w:rsidR="002425D0" w:rsidRPr="009E61B1">
        <w:rPr>
          <w:b w:val="0"/>
          <w:szCs w:val="28"/>
        </w:rPr>
        <w:t xml:space="preserve"> </w:t>
      </w:r>
      <w:r w:rsidR="008960C1">
        <w:rPr>
          <w:b w:val="0"/>
          <w:szCs w:val="28"/>
        </w:rPr>
        <w:t xml:space="preserve">решения </w:t>
      </w:r>
      <w:r w:rsidR="002425D0" w:rsidRPr="009E61B1">
        <w:rPr>
          <w:b w:val="0"/>
          <w:szCs w:val="28"/>
        </w:rPr>
        <w:t>в новой редакции</w:t>
      </w:r>
      <w:r w:rsidRPr="009E61B1">
        <w:rPr>
          <w:b w:val="0"/>
          <w:szCs w:val="28"/>
        </w:rPr>
        <w:t>.</w:t>
      </w:r>
    </w:p>
    <w:p w:rsidR="00C4613E" w:rsidRPr="00D20E17" w:rsidRDefault="0028258C" w:rsidP="00D20E17">
      <w:pPr>
        <w:pStyle w:val="ac"/>
        <w:ind w:firstLine="708"/>
        <w:rPr>
          <w:rFonts w:ascii="Times New Roman" w:hAnsi="Times New Roman"/>
          <w:b/>
          <w:color w:val="000000"/>
          <w:sz w:val="28"/>
          <w:szCs w:val="28"/>
        </w:rPr>
      </w:pPr>
      <w:r>
        <w:rPr>
          <w:rFonts w:ascii="Times New Roman" w:hAnsi="Times New Roman"/>
          <w:color w:val="000000"/>
          <w:sz w:val="28"/>
          <w:szCs w:val="28"/>
        </w:rPr>
        <w:t>2</w:t>
      </w:r>
      <w:r w:rsidR="00C4613E" w:rsidRPr="00D20E17">
        <w:rPr>
          <w:rFonts w:ascii="Times New Roman" w:hAnsi="Times New Roman"/>
          <w:color w:val="000000"/>
          <w:sz w:val="28"/>
          <w:szCs w:val="28"/>
        </w:rPr>
        <w:t>. Опубликовать настоящее решение в газете « Дзержинец».</w:t>
      </w:r>
    </w:p>
    <w:p w:rsidR="00C4613E" w:rsidRPr="00D20E17" w:rsidRDefault="008C75C7" w:rsidP="0028258C">
      <w:pPr>
        <w:pStyle w:val="ac"/>
        <w:ind w:firstLine="708"/>
        <w:jc w:val="both"/>
        <w:rPr>
          <w:rFonts w:ascii="Times New Roman" w:hAnsi="Times New Roman"/>
          <w:b/>
          <w:color w:val="000000"/>
          <w:sz w:val="28"/>
          <w:szCs w:val="28"/>
        </w:rPr>
      </w:pPr>
      <w:r>
        <w:rPr>
          <w:rFonts w:ascii="Times New Roman" w:hAnsi="Times New Roman"/>
          <w:color w:val="000000"/>
          <w:sz w:val="28"/>
          <w:szCs w:val="28"/>
        </w:rPr>
        <w:t>3</w:t>
      </w:r>
      <w:r w:rsidR="00C4613E" w:rsidRPr="00D20E17">
        <w:rPr>
          <w:rFonts w:ascii="Times New Roman" w:hAnsi="Times New Roman"/>
          <w:color w:val="000000"/>
          <w:sz w:val="28"/>
          <w:szCs w:val="28"/>
        </w:rPr>
        <w:t>.Решение вступает в законную силу с момента официального опубликования</w:t>
      </w:r>
      <w:r w:rsidR="0028258C">
        <w:rPr>
          <w:rFonts w:ascii="Times New Roman" w:hAnsi="Times New Roman"/>
          <w:color w:val="000000"/>
          <w:sz w:val="28"/>
          <w:szCs w:val="28"/>
        </w:rPr>
        <w:t xml:space="preserve"> в газете «Дзержинец»</w:t>
      </w:r>
      <w:r w:rsidR="00C4613E" w:rsidRPr="00D20E17">
        <w:rPr>
          <w:rFonts w:ascii="Times New Roman" w:hAnsi="Times New Roman"/>
          <w:color w:val="000000"/>
          <w:sz w:val="28"/>
          <w:szCs w:val="28"/>
        </w:rPr>
        <w:t>.</w:t>
      </w:r>
    </w:p>
    <w:p w:rsidR="00C4613E" w:rsidRPr="00D20E17" w:rsidRDefault="00C4613E" w:rsidP="00D20E17">
      <w:pPr>
        <w:pStyle w:val="ac"/>
        <w:rPr>
          <w:rFonts w:ascii="Times New Roman" w:hAnsi="Times New Roman"/>
          <w:b/>
          <w:color w:val="000000"/>
          <w:sz w:val="28"/>
          <w:szCs w:val="28"/>
        </w:rPr>
      </w:pPr>
    </w:p>
    <w:p w:rsidR="001E29F6" w:rsidRPr="001E29F6" w:rsidRDefault="001E29F6" w:rsidP="001E29F6">
      <w:pPr>
        <w:pStyle w:val="a8"/>
        <w:jc w:val="both"/>
        <w:rPr>
          <w:b w:val="0"/>
          <w:color w:val="000000"/>
        </w:rPr>
      </w:pPr>
    </w:p>
    <w:p w:rsidR="00595044" w:rsidRPr="00064019" w:rsidRDefault="00595044" w:rsidP="00595044">
      <w:pPr>
        <w:pStyle w:val="a8"/>
        <w:jc w:val="both"/>
        <w:rPr>
          <w:b w:val="0"/>
        </w:rPr>
      </w:pPr>
      <w:r w:rsidRPr="00064019">
        <w:rPr>
          <w:b w:val="0"/>
        </w:rPr>
        <w:t xml:space="preserve">Председатель  Дзержинского </w:t>
      </w:r>
    </w:p>
    <w:p w:rsidR="00595044" w:rsidRPr="00064019" w:rsidRDefault="00595044" w:rsidP="00595044">
      <w:pPr>
        <w:pStyle w:val="a8"/>
        <w:jc w:val="both"/>
        <w:rPr>
          <w:b w:val="0"/>
        </w:rPr>
      </w:pPr>
      <w:r w:rsidRPr="00064019">
        <w:rPr>
          <w:b w:val="0"/>
        </w:rPr>
        <w:t>сельского Совета депутатов                                                             Г.В.Зайцева</w:t>
      </w:r>
    </w:p>
    <w:p w:rsidR="00595044" w:rsidRPr="00595044" w:rsidRDefault="00595044" w:rsidP="00595044">
      <w:pPr>
        <w:ind w:firstLine="709"/>
        <w:jc w:val="both"/>
        <w:rPr>
          <w:rFonts w:ascii="Times New Roman" w:hAnsi="Times New Roman"/>
          <w:sz w:val="28"/>
          <w:szCs w:val="28"/>
        </w:rPr>
      </w:pPr>
    </w:p>
    <w:p w:rsidR="00C4613E" w:rsidRPr="00595044" w:rsidRDefault="00C4613E">
      <w:pPr>
        <w:rPr>
          <w:rFonts w:ascii="Times New Roman" w:hAnsi="Times New Roman"/>
          <w:sz w:val="28"/>
          <w:szCs w:val="28"/>
        </w:rPr>
      </w:pPr>
    </w:p>
    <w:p w:rsidR="001944A2" w:rsidRDefault="001944A2"/>
    <w:p w:rsidR="001944A2" w:rsidRDefault="001944A2"/>
    <w:p w:rsidR="001944A2" w:rsidRDefault="001944A2"/>
    <w:p w:rsidR="001944A2" w:rsidRDefault="001944A2"/>
    <w:p w:rsidR="001944A2" w:rsidRDefault="001944A2"/>
    <w:p w:rsidR="00C4613E" w:rsidRDefault="00C4613E"/>
    <w:p w:rsidR="00C4613E" w:rsidRPr="00DC2835" w:rsidRDefault="00691028" w:rsidP="00691028">
      <w:pPr>
        <w:tabs>
          <w:tab w:val="center" w:pos="7549"/>
          <w:tab w:val="right" w:pos="9569"/>
        </w:tabs>
        <w:spacing w:after="0" w:line="240" w:lineRule="auto"/>
        <w:ind w:left="5529" w:right="-6"/>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4613E" w:rsidRPr="00DC2835">
        <w:rPr>
          <w:rFonts w:ascii="Times New Roman" w:eastAsia="Times New Roman" w:hAnsi="Times New Roman"/>
          <w:sz w:val="24"/>
          <w:szCs w:val="24"/>
          <w:lang w:eastAsia="ru-RU"/>
        </w:rPr>
        <w:t xml:space="preserve">Приложение </w:t>
      </w:r>
    </w:p>
    <w:p w:rsidR="00C4613E" w:rsidRPr="00DC2835" w:rsidRDefault="00691028" w:rsidP="00691028">
      <w:pPr>
        <w:tabs>
          <w:tab w:val="left" w:pos="6900"/>
          <w:tab w:val="right" w:pos="9569"/>
        </w:tabs>
        <w:spacing w:after="0" w:line="240" w:lineRule="auto"/>
        <w:ind w:left="5529" w:right="-6"/>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316446" w:rsidRPr="00DC2835">
        <w:rPr>
          <w:rFonts w:ascii="Times New Roman" w:eastAsia="Times New Roman" w:hAnsi="Times New Roman"/>
          <w:sz w:val="24"/>
          <w:szCs w:val="24"/>
          <w:lang w:eastAsia="ru-RU"/>
        </w:rPr>
        <w:t>к Решению</w:t>
      </w:r>
    </w:p>
    <w:p w:rsidR="00DC2835" w:rsidRDefault="00691028" w:rsidP="00691028">
      <w:pPr>
        <w:tabs>
          <w:tab w:val="left" w:pos="6915"/>
          <w:tab w:val="right" w:pos="10465"/>
        </w:tabs>
        <w:spacing w:after="0" w:line="240" w:lineRule="auto"/>
        <w:ind w:right="-902"/>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DC2835">
        <w:rPr>
          <w:rFonts w:ascii="Times New Roman" w:eastAsia="Times New Roman" w:hAnsi="Times New Roman"/>
          <w:sz w:val="24"/>
          <w:szCs w:val="24"/>
          <w:lang w:eastAsia="ru-RU"/>
        </w:rPr>
        <w:t xml:space="preserve">от </w:t>
      </w:r>
      <w:r w:rsidR="00A22FAF">
        <w:rPr>
          <w:rFonts w:ascii="Times New Roman" w:eastAsia="Times New Roman" w:hAnsi="Times New Roman"/>
          <w:sz w:val="24"/>
          <w:szCs w:val="24"/>
          <w:lang w:eastAsia="ru-RU"/>
        </w:rPr>
        <w:t xml:space="preserve"> </w:t>
      </w:r>
      <w:r w:rsidR="00330714">
        <w:rPr>
          <w:rFonts w:ascii="Times New Roman" w:eastAsia="Times New Roman" w:hAnsi="Times New Roman"/>
          <w:sz w:val="24"/>
          <w:szCs w:val="24"/>
          <w:lang w:eastAsia="ru-RU"/>
        </w:rPr>
        <w:t>05.11.2015</w:t>
      </w:r>
      <w:r w:rsidR="00A22FAF">
        <w:rPr>
          <w:rFonts w:ascii="Times New Roman" w:eastAsia="Times New Roman" w:hAnsi="Times New Roman"/>
          <w:sz w:val="24"/>
          <w:szCs w:val="24"/>
          <w:lang w:eastAsia="ru-RU"/>
        </w:rPr>
        <w:t xml:space="preserve">   </w:t>
      </w:r>
      <w:r w:rsidRPr="00DC2835">
        <w:rPr>
          <w:rFonts w:ascii="Times New Roman" w:eastAsia="Times New Roman" w:hAnsi="Times New Roman"/>
          <w:sz w:val="24"/>
          <w:szCs w:val="24"/>
          <w:lang w:eastAsia="ru-RU"/>
        </w:rPr>
        <w:t>№</w:t>
      </w:r>
      <w:r w:rsidR="00330714">
        <w:rPr>
          <w:rFonts w:ascii="Times New Roman" w:eastAsia="Times New Roman" w:hAnsi="Times New Roman"/>
          <w:sz w:val="24"/>
          <w:szCs w:val="24"/>
          <w:lang w:eastAsia="ru-RU"/>
        </w:rPr>
        <w:t>2-11</w:t>
      </w:r>
      <w:r>
        <w:rPr>
          <w:rFonts w:ascii="Times New Roman" w:eastAsia="Times New Roman" w:hAnsi="Times New Roman"/>
          <w:sz w:val="24"/>
          <w:szCs w:val="24"/>
          <w:lang w:eastAsia="ru-RU"/>
        </w:rPr>
        <w:t>р</w:t>
      </w:r>
      <w:r w:rsidR="00C4613E" w:rsidRPr="00DC2835">
        <w:rPr>
          <w:rFonts w:ascii="Times New Roman" w:eastAsia="Times New Roman" w:hAnsi="Times New Roman"/>
          <w:sz w:val="24"/>
          <w:szCs w:val="24"/>
          <w:lang w:eastAsia="ru-RU"/>
        </w:rPr>
        <w:t xml:space="preserve">                                        </w:t>
      </w:r>
      <w:r w:rsidR="00DC2835">
        <w:rPr>
          <w:rFonts w:ascii="Times New Roman" w:eastAsia="Times New Roman" w:hAnsi="Times New Roman"/>
          <w:sz w:val="24"/>
          <w:szCs w:val="24"/>
          <w:lang w:eastAsia="ru-RU"/>
        </w:rPr>
        <w:t xml:space="preserve">                          </w:t>
      </w:r>
    </w:p>
    <w:p w:rsidR="00C4613E" w:rsidRPr="00DC2835" w:rsidRDefault="00DC2835" w:rsidP="00DC2835">
      <w:pPr>
        <w:spacing w:after="0" w:line="240" w:lineRule="auto"/>
        <w:ind w:right="-90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4613E" w:rsidRPr="00DC2835">
        <w:rPr>
          <w:rFonts w:ascii="Times New Roman" w:eastAsia="Times New Roman" w:hAnsi="Times New Roman"/>
          <w:sz w:val="24"/>
          <w:szCs w:val="24"/>
          <w:lang w:eastAsia="ru-RU"/>
        </w:rPr>
        <w:t xml:space="preserve">  </w:t>
      </w:r>
    </w:p>
    <w:p w:rsidR="00C4613E" w:rsidRPr="00DC2835" w:rsidRDefault="00C4613E" w:rsidP="00DC2835">
      <w:pPr>
        <w:spacing w:after="0" w:line="240" w:lineRule="auto"/>
        <w:jc w:val="right"/>
        <w:rPr>
          <w:rFonts w:ascii="Times New Roman" w:eastAsia="Times New Roman" w:hAnsi="Times New Roman"/>
          <w:i/>
          <w:sz w:val="24"/>
          <w:szCs w:val="24"/>
          <w:lang w:eastAsia="ru-RU"/>
        </w:rPr>
      </w:pPr>
    </w:p>
    <w:p w:rsidR="00667A47" w:rsidRPr="00050B98" w:rsidRDefault="00667A47" w:rsidP="004C538D">
      <w:pPr>
        <w:spacing w:after="339" w:line="240" w:lineRule="auto"/>
        <w:jc w:val="center"/>
        <w:rPr>
          <w:rFonts w:ascii="Times New Roman" w:eastAsia="Times New Roman" w:hAnsi="Times New Roman"/>
          <w:bCs/>
          <w:color w:val="22272F"/>
          <w:sz w:val="28"/>
          <w:szCs w:val="28"/>
          <w:lang w:eastAsia="ru-RU"/>
        </w:rPr>
      </w:pPr>
      <w:r w:rsidRPr="00050B98">
        <w:rPr>
          <w:rFonts w:ascii="Times New Roman" w:eastAsia="Times New Roman" w:hAnsi="Times New Roman"/>
          <w:bCs/>
          <w:color w:val="22272F"/>
          <w:sz w:val="28"/>
          <w:szCs w:val="28"/>
          <w:lang w:eastAsia="ru-RU"/>
        </w:rPr>
        <w:t>Порядок поступления на муниципальную службу, ее прохождения и прекращения</w:t>
      </w:r>
    </w:p>
    <w:p w:rsidR="001755A3" w:rsidRPr="00050B98" w:rsidRDefault="001755A3" w:rsidP="00050B98">
      <w:pPr>
        <w:pStyle w:val="ac"/>
        <w:ind w:firstLine="708"/>
        <w:jc w:val="both"/>
        <w:rPr>
          <w:rFonts w:ascii="Times New Roman" w:hAnsi="Times New Roman"/>
          <w:sz w:val="28"/>
          <w:szCs w:val="28"/>
        </w:rPr>
      </w:pPr>
      <w:r w:rsidRPr="00050B98">
        <w:rPr>
          <w:rFonts w:ascii="Times New Roman" w:hAnsi="Times New Roman"/>
          <w:sz w:val="28"/>
          <w:szCs w:val="28"/>
        </w:rPr>
        <w:t>В соответствии с Федеральным законом от 2 марта 2007 г. N 25-ФЗ «О муниципальной службе в Российской Федерации»:</w:t>
      </w:r>
    </w:p>
    <w:p w:rsidR="001755A3" w:rsidRPr="00050B98" w:rsidRDefault="001755A3" w:rsidP="00050B98">
      <w:pPr>
        <w:pStyle w:val="ac"/>
        <w:jc w:val="both"/>
        <w:rPr>
          <w:rFonts w:ascii="Times New Roman" w:hAnsi="Times New Roman"/>
          <w:sz w:val="28"/>
          <w:szCs w:val="28"/>
        </w:rPr>
      </w:pPr>
      <w:r w:rsidRPr="00050B98">
        <w:rPr>
          <w:rFonts w:ascii="Times New Roman" w:hAnsi="Times New Roman"/>
          <w:sz w:val="28"/>
          <w:szCs w:val="28"/>
        </w:rPr>
        <w:t xml:space="preserve">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Должность муниципальной службы - должность в администрации Дзержинского сельсовета, которая  образуются в соответствии с уставом администрации сельсовета, с установленным кругом обязанностей по обеспечению исполнения полномочий администрации сельсовета, избирательной комиссии или лица, замещающего муниципальную должность. </w:t>
      </w:r>
    </w:p>
    <w:p w:rsidR="001755A3" w:rsidRPr="00050B98" w:rsidRDefault="001755A3" w:rsidP="00050B98">
      <w:pPr>
        <w:pStyle w:val="ac"/>
        <w:ind w:firstLine="708"/>
        <w:jc w:val="both"/>
        <w:rPr>
          <w:rFonts w:ascii="Times New Roman" w:hAnsi="Times New Roman"/>
          <w:sz w:val="28"/>
          <w:szCs w:val="28"/>
        </w:rPr>
      </w:pPr>
      <w:r w:rsidRPr="00050B98">
        <w:rPr>
          <w:rFonts w:ascii="Times New Roman" w:hAnsi="Times New Roman"/>
          <w:sz w:val="28"/>
          <w:szCs w:val="28"/>
        </w:rPr>
        <w:t xml:space="preserve">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вознаграждение, выплачиваемое за счет средств местного бюджета. </w:t>
      </w:r>
    </w:p>
    <w:p w:rsidR="00667A47" w:rsidRPr="00050B98" w:rsidRDefault="00667A47" w:rsidP="00050B98">
      <w:pPr>
        <w:spacing w:after="0" w:line="240" w:lineRule="auto"/>
        <w:jc w:val="both"/>
        <w:rPr>
          <w:rFonts w:ascii="Times New Roman" w:eastAsia="Times New Roman" w:hAnsi="Times New Roman"/>
          <w:sz w:val="28"/>
          <w:szCs w:val="28"/>
          <w:lang w:eastAsia="ru-RU"/>
        </w:rPr>
      </w:pPr>
    </w:p>
    <w:p w:rsidR="00667A47" w:rsidRPr="00050B98" w:rsidRDefault="00667A47" w:rsidP="00050B98">
      <w:pPr>
        <w:spacing w:after="0" w:line="240" w:lineRule="auto"/>
        <w:jc w:val="both"/>
        <w:rPr>
          <w:rFonts w:ascii="Times New Roman" w:eastAsia="Times New Roman" w:hAnsi="Times New Roman"/>
          <w:bCs/>
          <w:color w:val="22272F"/>
          <w:sz w:val="28"/>
          <w:szCs w:val="28"/>
          <w:lang w:eastAsia="ru-RU"/>
        </w:rPr>
      </w:pPr>
      <w:r w:rsidRPr="00050B98">
        <w:rPr>
          <w:rFonts w:ascii="Times New Roman" w:eastAsia="Times New Roman" w:hAnsi="Times New Roman"/>
          <w:bCs/>
          <w:color w:val="22272F"/>
          <w:sz w:val="28"/>
          <w:szCs w:val="28"/>
          <w:lang w:eastAsia="ru-RU"/>
        </w:rPr>
        <w:t>Поступление на муниципальную службу</w:t>
      </w:r>
    </w:p>
    <w:p w:rsidR="001755A3" w:rsidRPr="00050B98" w:rsidRDefault="001755A3" w:rsidP="00050B98">
      <w:pPr>
        <w:spacing w:after="0" w:line="240" w:lineRule="auto"/>
        <w:jc w:val="both"/>
        <w:rPr>
          <w:rFonts w:ascii="Times New Roman" w:eastAsia="Times New Roman" w:hAnsi="Times New Roman"/>
          <w:bCs/>
          <w:color w:val="22272F"/>
          <w:sz w:val="28"/>
          <w:szCs w:val="28"/>
          <w:lang w:eastAsia="ru-RU"/>
        </w:rPr>
      </w:pPr>
    </w:p>
    <w:p w:rsidR="00667A47" w:rsidRPr="00050B98" w:rsidRDefault="001755A3" w:rsidP="00050B98">
      <w:pPr>
        <w:spacing w:after="0" w:line="240" w:lineRule="auto"/>
        <w:jc w:val="both"/>
        <w:rPr>
          <w:rFonts w:ascii="Times New Roman" w:eastAsia="Times New Roman" w:hAnsi="Times New Roman"/>
          <w:color w:val="464C55"/>
          <w:sz w:val="28"/>
          <w:szCs w:val="28"/>
          <w:lang w:eastAsia="ru-RU"/>
        </w:rPr>
      </w:pPr>
      <w:r w:rsidRPr="00050B98">
        <w:rPr>
          <w:rFonts w:ascii="Times New Roman" w:eastAsia="Times New Roman" w:hAnsi="Times New Roman"/>
          <w:color w:val="464C55"/>
          <w:sz w:val="28"/>
          <w:szCs w:val="28"/>
          <w:lang w:eastAsia="ru-RU"/>
        </w:rPr>
        <w:t xml:space="preserve">       </w:t>
      </w:r>
      <w:r w:rsidR="00667A47" w:rsidRPr="00050B98">
        <w:rPr>
          <w:rFonts w:ascii="Times New Roman" w:eastAsia="Times New Roman" w:hAnsi="Times New Roman"/>
          <w:color w:val="464C55"/>
          <w:sz w:val="28"/>
          <w:szCs w:val="28"/>
          <w:lang w:eastAsia="ru-RU"/>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Pr="00050B98">
        <w:rPr>
          <w:rFonts w:ascii="Times New Roman" w:hAnsi="Times New Roman"/>
          <w:sz w:val="28"/>
          <w:szCs w:val="28"/>
        </w:rPr>
        <w:t>от 2 марта 2007 г. N 25-ФЗ «О муниципальной службе в Российской Федерации»</w:t>
      </w:r>
      <w:r w:rsidRPr="00050B98">
        <w:rPr>
          <w:rFonts w:ascii="Times New Roman" w:eastAsia="Times New Roman" w:hAnsi="Times New Roman"/>
          <w:color w:val="464C55"/>
          <w:sz w:val="28"/>
          <w:szCs w:val="28"/>
          <w:lang w:eastAsia="ru-RU"/>
        </w:rPr>
        <w:t xml:space="preserve">  </w:t>
      </w:r>
      <w:r w:rsidR="00667A47" w:rsidRPr="00050B98">
        <w:rPr>
          <w:rFonts w:ascii="Times New Roman" w:eastAsia="Times New Roman" w:hAnsi="Times New Roman"/>
          <w:color w:val="464C55"/>
          <w:sz w:val="28"/>
          <w:szCs w:val="28"/>
          <w:lang w:eastAsia="ru-RU"/>
        </w:rPr>
        <w:t>для замещения должностей муниципальной службы, при отсутствии обстоятельств, указанных в </w:t>
      </w:r>
      <w:hyperlink r:id="rId9" w:anchor="block_13" w:history="1">
        <w:r w:rsidR="00667A47" w:rsidRPr="00050B98">
          <w:rPr>
            <w:rFonts w:ascii="Times New Roman" w:eastAsia="Times New Roman" w:hAnsi="Times New Roman"/>
            <w:color w:val="3272C0"/>
            <w:sz w:val="28"/>
            <w:szCs w:val="28"/>
            <w:u w:val="single"/>
            <w:lang w:eastAsia="ru-RU"/>
          </w:rPr>
          <w:t>статье 13</w:t>
        </w:r>
      </w:hyperlink>
      <w:r w:rsidR="00667A47" w:rsidRPr="00050B98">
        <w:rPr>
          <w:rFonts w:ascii="Times New Roman" w:eastAsia="Times New Roman" w:hAnsi="Times New Roman"/>
          <w:color w:val="464C55"/>
          <w:sz w:val="28"/>
          <w:szCs w:val="28"/>
          <w:lang w:eastAsia="ru-RU"/>
        </w:rPr>
        <w:t> настоящего Федерального закона в качестве ограничений, связанных с муниципальной службой.</w:t>
      </w:r>
    </w:p>
    <w:p w:rsidR="00667A47" w:rsidRPr="00050B98" w:rsidRDefault="00315007" w:rsidP="00050B98">
      <w:pPr>
        <w:pStyle w:val="ac"/>
        <w:jc w:val="both"/>
        <w:rPr>
          <w:rFonts w:ascii="Times New Roman" w:hAnsi="Times New Roman"/>
          <w:sz w:val="28"/>
          <w:szCs w:val="28"/>
          <w:lang w:eastAsia="ru-RU"/>
        </w:rPr>
      </w:pPr>
      <w:r w:rsidRPr="00050B98">
        <w:rPr>
          <w:rFonts w:ascii="Times New Roman" w:hAnsi="Times New Roman"/>
          <w:sz w:val="28"/>
          <w:szCs w:val="28"/>
          <w:lang w:eastAsia="ru-RU"/>
        </w:rPr>
        <w:t xml:space="preserve">       </w:t>
      </w:r>
      <w:r w:rsidR="00667A47" w:rsidRPr="00050B98">
        <w:rPr>
          <w:rFonts w:ascii="Times New Roman" w:hAnsi="Times New Roman"/>
          <w:sz w:val="28"/>
          <w:szCs w:val="28"/>
          <w:lang w:eastAsia="ru-RU"/>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667A47" w:rsidRPr="00050B98" w:rsidRDefault="0010464A" w:rsidP="00050B98">
      <w:pPr>
        <w:pStyle w:val="ac"/>
        <w:jc w:val="both"/>
        <w:rPr>
          <w:rFonts w:ascii="Times New Roman" w:hAnsi="Times New Roman"/>
          <w:sz w:val="28"/>
          <w:szCs w:val="28"/>
          <w:lang w:eastAsia="ru-RU"/>
        </w:rPr>
      </w:pPr>
      <w:r w:rsidRPr="00050B98">
        <w:rPr>
          <w:rFonts w:ascii="Times New Roman" w:hAnsi="Times New Roman"/>
          <w:sz w:val="28"/>
          <w:szCs w:val="28"/>
          <w:lang w:eastAsia="ru-RU"/>
        </w:rPr>
        <w:t xml:space="preserve">     </w:t>
      </w:r>
      <w:r w:rsidR="00667A47" w:rsidRPr="00050B98">
        <w:rPr>
          <w:rFonts w:ascii="Times New Roman" w:hAnsi="Times New Roman"/>
          <w:sz w:val="28"/>
          <w:szCs w:val="28"/>
          <w:lang w:eastAsia="ru-RU"/>
        </w:rPr>
        <w:t>3. При поступлении на муниципальную службу гражданин представляет:</w:t>
      </w:r>
    </w:p>
    <w:p w:rsidR="00667A47" w:rsidRPr="00050B98" w:rsidRDefault="00667A47" w:rsidP="00050B98">
      <w:pPr>
        <w:pStyle w:val="ac"/>
        <w:ind w:firstLine="284"/>
        <w:jc w:val="both"/>
        <w:rPr>
          <w:rFonts w:ascii="Times New Roman" w:eastAsia="Times New Roman" w:hAnsi="Times New Roman"/>
          <w:color w:val="464C55"/>
          <w:sz w:val="28"/>
          <w:szCs w:val="28"/>
          <w:lang w:eastAsia="ru-RU"/>
        </w:rPr>
      </w:pPr>
      <w:r w:rsidRPr="00050B98">
        <w:rPr>
          <w:rFonts w:ascii="Times New Roman" w:eastAsia="Times New Roman" w:hAnsi="Times New Roman"/>
          <w:color w:val="464C55"/>
          <w:sz w:val="28"/>
          <w:szCs w:val="28"/>
          <w:lang w:eastAsia="ru-RU"/>
        </w:rPr>
        <w:t>1) заявление с просьбой о поступлении на муниципальную службу и замещении должности муниципальной службы;</w:t>
      </w:r>
    </w:p>
    <w:p w:rsidR="0010464A" w:rsidRPr="00050B98" w:rsidRDefault="00667A47" w:rsidP="00050B98">
      <w:pPr>
        <w:pStyle w:val="ac"/>
        <w:ind w:firstLine="284"/>
        <w:jc w:val="both"/>
        <w:rPr>
          <w:rFonts w:ascii="Times New Roman" w:hAnsi="Times New Roman"/>
          <w:sz w:val="28"/>
          <w:szCs w:val="28"/>
          <w:lang w:eastAsia="ru-RU"/>
        </w:rPr>
      </w:pPr>
      <w:r w:rsidRPr="00050B98">
        <w:rPr>
          <w:rFonts w:ascii="Times New Roman" w:hAnsi="Times New Roman"/>
          <w:sz w:val="28"/>
          <w:szCs w:val="28"/>
          <w:lang w:eastAsia="ru-RU"/>
        </w:rPr>
        <w:t>2) собственноручно заполненную и подписанную анкету;</w:t>
      </w:r>
      <w:r w:rsidR="0010464A" w:rsidRPr="00050B98">
        <w:rPr>
          <w:rFonts w:ascii="Times New Roman" w:hAnsi="Times New Roman"/>
          <w:sz w:val="28"/>
          <w:szCs w:val="28"/>
          <w:lang w:eastAsia="ru-RU"/>
        </w:rPr>
        <w:t xml:space="preserve"> </w:t>
      </w:r>
    </w:p>
    <w:p w:rsidR="00667A47" w:rsidRPr="00050B98" w:rsidRDefault="00667A47" w:rsidP="00050B98">
      <w:pPr>
        <w:pStyle w:val="ac"/>
        <w:ind w:firstLine="284"/>
        <w:jc w:val="both"/>
        <w:rPr>
          <w:rFonts w:ascii="Times New Roman" w:hAnsi="Times New Roman"/>
          <w:sz w:val="28"/>
          <w:szCs w:val="28"/>
          <w:lang w:eastAsia="ru-RU"/>
        </w:rPr>
      </w:pPr>
      <w:r w:rsidRPr="00050B98">
        <w:rPr>
          <w:rFonts w:ascii="Times New Roman" w:hAnsi="Times New Roman"/>
          <w:sz w:val="28"/>
          <w:szCs w:val="28"/>
          <w:lang w:eastAsia="ru-RU"/>
        </w:rPr>
        <w:t>3) паспорт;</w:t>
      </w:r>
    </w:p>
    <w:p w:rsidR="00667A47" w:rsidRPr="00050B98" w:rsidRDefault="00667A47" w:rsidP="00050B98">
      <w:pPr>
        <w:pStyle w:val="ac"/>
        <w:ind w:firstLine="284"/>
        <w:jc w:val="both"/>
        <w:rPr>
          <w:rFonts w:ascii="Times New Roman" w:hAnsi="Times New Roman"/>
          <w:sz w:val="28"/>
          <w:szCs w:val="28"/>
          <w:lang w:eastAsia="ru-RU"/>
        </w:rPr>
      </w:pPr>
      <w:r w:rsidRPr="00050B98">
        <w:rPr>
          <w:rFonts w:ascii="Times New Roman" w:hAnsi="Times New Roman"/>
          <w:sz w:val="28"/>
          <w:szCs w:val="28"/>
          <w:lang w:eastAsia="ru-RU"/>
        </w:rPr>
        <w:t>4) трудовую книжку, за исключением случаев, когда трудовой договор (контракт) заключается впервые;</w:t>
      </w:r>
    </w:p>
    <w:p w:rsidR="00667A47" w:rsidRPr="00050B98" w:rsidRDefault="00667A47" w:rsidP="00050B98">
      <w:pPr>
        <w:pStyle w:val="ac"/>
        <w:ind w:firstLine="284"/>
        <w:jc w:val="both"/>
        <w:rPr>
          <w:rFonts w:ascii="Times New Roman" w:hAnsi="Times New Roman"/>
          <w:sz w:val="28"/>
          <w:szCs w:val="28"/>
          <w:lang w:eastAsia="ru-RU"/>
        </w:rPr>
      </w:pPr>
      <w:r w:rsidRPr="00050B98">
        <w:rPr>
          <w:rFonts w:ascii="Times New Roman" w:hAnsi="Times New Roman"/>
          <w:sz w:val="28"/>
          <w:szCs w:val="28"/>
          <w:lang w:eastAsia="ru-RU"/>
        </w:rPr>
        <w:lastRenderedPageBreak/>
        <w:t>5) документ об образовании;</w:t>
      </w:r>
    </w:p>
    <w:p w:rsidR="00667A47" w:rsidRPr="00050B98" w:rsidRDefault="00667A47" w:rsidP="00050B98">
      <w:pPr>
        <w:pStyle w:val="ac"/>
        <w:ind w:firstLine="284"/>
        <w:jc w:val="both"/>
        <w:rPr>
          <w:rFonts w:ascii="Times New Roman" w:eastAsia="Times New Roman" w:hAnsi="Times New Roman"/>
          <w:color w:val="464C55"/>
          <w:sz w:val="28"/>
          <w:szCs w:val="28"/>
          <w:lang w:eastAsia="ru-RU"/>
        </w:rPr>
      </w:pPr>
      <w:r w:rsidRPr="00050B98">
        <w:rPr>
          <w:rFonts w:ascii="Times New Roman" w:eastAsia="Times New Roman" w:hAnsi="Times New Roman"/>
          <w:color w:val="464C55"/>
          <w:sz w:val="28"/>
          <w:szCs w:val="28"/>
          <w:lang w:eastAsia="ru-RU"/>
        </w:rPr>
        <w:t>6) </w:t>
      </w:r>
      <w:hyperlink r:id="rId10" w:anchor="block_7" w:history="1">
        <w:r w:rsidRPr="00050B98">
          <w:rPr>
            <w:rFonts w:ascii="Times New Roman" w:eastAsia="Times New Roman" w:hAnsi="Times New Roman"/>
            <w:sz w:val="28"/>
            <w:szCs w:val="28"/>
            <w:lang w:eastAsia="ru-RU"/>
          </w:rPr>
          <w:t>страховое свидетельство</w:t>
        </w:r>
      </w:hyperlink>
      <w:r w:rsidRPr="00050B98">
        <w:rPr>
          <w:rFonts w:ascii="Times New Roman" w:eastAsia="Times New Roman" w:hAnsi="Times New Roman"/>
          <w:color w:val="464C55"/>
          <w:sz w:val="28"/>
          <w:szCs w:val="28"/>
          <w:lang w:eastAsia="ru-RU"/>
        </w:rPr>
        <w:t> обязательного пенсионного страхования, за исключением случаев, когда трудовой договор (контракт) заключается впервые;</w:t>
      </w:r>
    </w:p>
    <w:p w:rsidR="00667A47" w:rsidRPr="00050B98" w:rsidRDefault="00667A47" w:rsidP="00050B98">
      <w:pPr>
        <w:spacing w:after="0" w:line="240" w:lineRule="auto"/>
        <w:ind w:firstLine="284"/>
        <w:jc w:val="both"/>
        <w:rPr>
          <w:rFonts w:ascii="Times New Roman" w:eastAsia="Times New Roman" w:hAnsi="Times New Roman"/>
          <w:color w:val="464C55"/>
          <w:sz w:val="28"/>
          <w:szCs w:val="28"/>
          <w:lang w:eastAsia="ru-RU"/>
        </w:rPr>
      </w:pPr>
      <w:r w:rsidRPr="00050B98">
        <w:rPr>
          <w:rFonts w:ascii="Times New Roman" w:eastAsia="Times New Roman" w:hAnsi="Times New Roman"/>
          <w:color w:val="464C55"/>
          <w:sz w:val="28"/>
          <w:szCs w:val="28"/>
          <w:lang w:eastAsia="ru-RU"/>
        </w:rPr>
        <w:t>7) </w:t>
      </w:r>
      <w:hyperlink r:id="rId11" w:anchor="block_5000" w:history="1">
        <w:r w:rsidRPr="00050B98">
          <w:rPr>
            <w:rFonts w:ascii="Times New Roman" w:eastAsia="Times New Roman" w:hAnsi="Times New Roman"/>
            <w:sz w:val="28"/>
            <w:szCs w:val="28"/>
            <w:lang w:eastAsia="ru-RU"/>
          </w:rPr>
          <w:t>свидетельство</w:t>
        </w:r>
      </w:hyperlink>
      <w:r w:rsidRPr="00050B98">
        <w:rPr>
          <w:rFonts w:ascii="Times New Roman" w:eastAsia="Times New Roman" w:hAnsi="Times New Roman"/>
          <w:sz w:val="28"/>
          <w:szCs w:val="28"/>
          <w:lang w:eastAsia="ru-RU"/>
        </w:rPr>
        <w:t> </w:t>
      </w:r>
      <w:r w:rsidRPr="00050B98">
        <w:rPr>
          <w:rFonts w:ascii="Times New Roman" w:eastAsia="Times New Roman" w:hAnsi="Times New Roman"/>
          <w:color w:val="464C55"/>
          <w:sz w:val="28"/>
          <w:szCs w:val="28"/>
          <w:lang w:eastAsia="ru-RU"/>
        </w:rPr>
        <w:t>о постановке физического лица на учет в налоговом органе по месту жительства на территории Российской Федерации;</w:t>
      </w:r>
    </w:p>
    <w:p w:rsidR="00667A47" w:rsidRPr="00050B98" w:rsidRDefault="00667A47" w:rsidP="00050B98">
      <w:pPr>
        <w:pStyle w:val="ac"/>
        <w:ind w:firstLine="284"/>
        <w:jc w:val="both"/>
        <w:rPr>
          <w:rFonts w:ascii="Times New Roman" w:hAnsi="Times New Roman"/>
          <w:sz w:val="28"/>
          <w:szCs w:val="28"/>
          <w:lang w:eastAsia="ru-RU"/>
        </w:rPr>
      </w:pPr>
      <w:r w:rsidRPr="00050B98">
        <w:rPr>
          <w:rFonts w:ascii="Times New Roman" w:hAnsi="Times New Roman"/>
          <w:sz w:val="28"/>
          <w:szCs w:val="28"/>
          <w:lang w:eastAsia="ru-RU"/>
        </w:rPr>
        <w:t>8) документы воинского учета - для граждан, пребывающих в запасе, и лиц, подлежащих призыву на военную службу;</w:t>
      </w:r>
    </w:p>
    <w:p w:rsidR="00667A47" w:rsidRPr="00050B98" w:rsidRDefault="00667A47" w:rsidP="00050B98">
      <w:pPr>
        <w:pStyle w:val="ac"/>
        <w:ind w:firstLine="284"/>
        <w:jc w:val="both"/>
        <w:rPr>
          <w:rFonts w:ascii="Times New Roman" w:hAnsi="Times New Roman"/>
          <w:sz w:val="28"/>
          <w:szCs w:val="28"/>
          <w:lang w:eastAsia="ru-RU"/>
        </w:rPr>
      </w:pPr>
      <w:r w:rsidRPr="00050B98">
        <w:rPr>
          <w:rFonts w:ascii="Times New Roman" w:hAnsi="Times New Roman"/>
          <w:sz w:val="28"/>
          <w:szCs w:val="28"/>
          <w:lang w:eastAsia="ru-RU"/>
        </w:rPr>
        <w:t>9) заключение медицинской организации об отсутствии заболевания, препятствующего поступлению на муниципальную службу;</w:t>
      </w:r>
    </w:p>
    <w:p w:rsidR="00667A47" w:rsidRPr="00050B98" w:rsidRDefault="00667A47" w:rsidP="00050B98">
      <w:pPr>
        <w:pStyle w:val="ac"/>
        <w:ind w:firstLine="284"/>
        <w:jc w:val="both"/>
        <w:rPr>
          <w:rFonts w:ascii="Times New Roman" w:hAnsi="Times New Roman"/>
          <w:sz w:val="28"/>
          <w:szCs w:val="28"/>
          <w:lang w:eastAsia="ru-RU"/>
        </w:rPr>
      </w:pPr>
      <w:r w:rsidRPr="00050B98">
        <w:rPr>
          <w:rFonts w:ascii="Times New Roman" w:hAnsi="Times New Roman"/>
          <w:sz w:val="28"/>
          <w:szCs w:val="28"/>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667A47" w:rsidRPr="00050B98" w:rsidRDefault="00667A47" w:rsidP="00050B98">
      <w:pPr>
        <w:pStyle w:val="ac"/>
        <w:ind w:firstLine="284"/>
        <w:jc w:val="both"/>
        <w:rPr>
          <w:rFonts w:ascii="Times New Roman" w:hAnsi="Times New Roman"/>
          <w:sz w:val="28"/>
          <w:szCs w:val="28"/>
          <w:lang w:eastAsia="ru-RU"/>
        </w:rPr>
      </w:pPr>
      <w:r w:rsidRPr="00050B98">
        <w:rPr>
          <w:rFonts w:ascii="Times New Roman" w:hAnsi="Times New Roman"/>
          <w:sz w:val="28"/>
          <w:szCs w:val="28"/>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67A47" w:rsidRPr="00050B98" w:rsidRDefault="00667A47" w:rsidP="00050B98">
      <w:pPr>
        <w:pStyle w:val="ac"/>
        <w:ind w:firstLine="284"/>
        <w:jc w:val="both"/>
        <w:rPr>
          <w:rFonts w:ascii="Times New Roman" w:hAnsi="Times New Roman"/>
          <w:sz w:val="28"/>
          <w:szCs w:val="28"/>
          <w:lang w:eastAsia="ru-RU"/>
        </w:rPr>
      </w:pPr>
      <w:r w:rsidRPr="00050B98">
        <w:rPr>
          <w:rFonts w:ascii="Times New Roman" w:hAnsi="Times New Roman"/>
          <w:sz w:val="28"/>
          <w:szCs w:val="28"/>
          <w:lang w:eastAsia="ru-RU"/>
        </w:rPr>
        <w:t xml:space="preserve">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 </w:t>
      </w:r>
    </w:p>
    <w:p w:rsidR="00667A47" w:rsidRPr="00050B98" w:rsidRDefault="00667A47" w:rsidP="00050B98">
      <w:pPr>
        <w:pStyle w:val="ac"/>
        <w:ind w:firstLine="284"/>
        <w:jc w:val="both"/>
        <w:rPr>
          <w:rFonts w:ascii="Times New Roman" w:hAnsi="Times New Roman"/>
          <w:sz w:val="28"/>
          <w:szCs w:val="28"/>
          <w:lang w:eastAsia="ru-RU"/>
        </w:rPr>
      </w:pPr>
      <w:r w:rsidRPr="00050B98">
        <w:rPr>
          <w:rFonts w:ascii="Times New Roman" w:hAnsi="Times New Roman"/>
          <w:sz w:val="28"/>
          <w:szCs w:val="28"/>
          <w:lang w:eastAsia="ru-RU"/>
        </w:rPr>
        <w:t>5. В случае установления в процессе проверки,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667A47" w:rsidRPr="00050B98" w:rsidRDefault="00667A47" w:rsidP="00050B98">
      <w:pPr>
        <w:pStyle w:val="ac"/>
        <w:ind w:firstLine="284"/>
        <w:jc w:val="both"/>
        <w:rPr>
          <w:rFonts w:ascii="Times New Roman" w:hAnsi="Times New Roman"/>
          <w:sz w:val="28"/>
          <w:szCs w:val="28"/>
          <w:lang w:eastAsia="ru-RU"/>
        </w:rPr>
      </w:pPr>
      <w:r w:rsidRPr="00050B98">
        <w:rPr>
          <w:rFonts w:ascii="Times New Roman" w:hAnsi="Times New Roman"/>
          <w:sz w:val="28"/>
          <w:szCs w:val="28"/>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w:t>
      </w:r>
      <w:hyperlink r:id="rId12" w:anchor="block_68" w:history="1">
        <w:r w:rsidRPr="00050B98">
          <w:rPr>
            <w:rFonts w:ascii="Times New Roman" w:hAnsi="Times New Roman"/>
            <w:sz w:val="28"/>
            <w:szCs w:val="28"/>
            <w:lang w:eastAsia="ru-RU"/>
          </w:rPr>
          <w:t>трудовым законодательством</w:t>
        </w:r>
      </w:hyperlink>
      <w:r w:rsidRPr="00050B98">
        <w:rPr>
          <w:rFonts w:ascii="Times New Roman" w:hAnsi="Times New Roman"/>
          <w:sz w:val="28"/>
          <w:szCs w:val="28"/>
          <w:lang w:eastAsia="ru-RU"/>
        </w:rPr>
        <w:t> с учетом особенностей, предусмотренных Федеральным законом.</w:t>
      </w:r>
    </w:p>
    <w:p w:rsidR="00667A47" w:rsidRPr="00050B98" w:rsidRDefault="002A414F" w:rsidP="00050B98">
      <w:pPr>
        <w:pStyle w:val="ac"/>
        <w:ind w:firstLine="284"/>
        <w:jc w:val="both"/>
        <w:rPr>
          <w:rFonts w:ascii="Times New Roman" w:hAnsi="Times New Roman"/>
          <w:sz w:val="28"/>
          <w:szCs w:val="28"/>
          <w:lang w:eastAsia="ru-RU"/>
        </w:rPr>
      </w:pPr>
      <w:r w:rsidRPr="00050B98">
        <w:rPr>
          <w:rFonts w:ascii="Times New Roman" w:hAnsi="Times New Roman"/>
          <w:sz w:val="28"/>
          <w:szCs w:val="28"/>
          <w:lang w:eastAsia="ru-RU"/>
        </w:rPr>
        <w:t>7</w:t>
      </w:r>
      <w:r w:rsidR="00667A47" w:rsidRPr="00050B98">
        <w:rPr>
          <w:rFonts w:ascii="Times New Roman" w:hAnsi="Times New Roman"/>
          <w:sz w:val="28"/>
          <w:szCs w:val="28"/>
          <w:lang w:eastAsia="ru-RU"/>
        </w:rPr>
        <w:t>.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667A47" w:rsidRPr="00050B98" w:rsidRDefault="002A414F" w:rsidP="00050B98">
      <w:pPr>
        <w:pStyle w:val="ac"/>
        <w:ind w:firstLine="284"/>
        <w:jc w:val="both"/>
        <w:rPr>
          <w:rFonts w:ascii="Times New Roman" w:hAnsi="Times New Roman"/>
          <w:sz w:val="28"/>
          <w:szCs w:val="28"/>
          <w:lang w:eastAsia="ru-RU"/>
        </w:rPr>
      </w:pPr>
      <w:r w:rsidRPr="00050B98">
        <w:rPr>
          <w:rFonts w:ascii="Times New Roman" w:hAnsi="Times New Roman"/>
          <w:sz w:val="28"/>
          <w:szCs w:val="28"/>
          <w:lang w:eastAsia="ru-RU"/>
        </w:rPr>
        <w:t>8</w:t>
      </w:r>
      <w:r w:rsidR="00667A47" w:rsidRPr="00050B98">
        <w:rPr>
          <w:rFonts w:ascii="Times New Roman" w:hAnsi="Times New Roman"/>
          <w:sz w:val="28"/>
          <w:szCs w:val="28"/>
          <w:lang w:eastAsia="ru-RU"/>
        </w:rPr>
        <w:t>.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667A47" w:rsidRPr="00050B98" w:rsidRDefault="00667A47" w:rsidP="00050B98">
      <w:pPr>
        <w:pStyle w:val="ac"/>
        <w:jc w:val="both"/>
        <w:rPr>
          <w:rFonts w:ascii="Times New Roman" w:eastAsia="Times New Roman" w:hAnsi="Times New Roman"/>
          <w:sz w:val="28"/>
          <w:szCs w:val="28"/>
          <w:lang w:eastAsia="ru-RU"/>
        </w:rPr>
      </w:pPr>
    </w:p>
    <w:p w:rsidR="00667A47" w:rsidRPr="00050B98" w:rsidRDefault="00667A47" w:rsidP="00050B98">
      <w:pPr>
        <w:pStyle w:val="ac"/>
        <w:jc w:val="both"/>
        <w:rPr>
          <w:rFonts w:ascii="Times New Roman" w:eastAsia="Times New Roman" w:hAnsi="Times New Roman"/>
          <w:bCs/>
          <w:color w:val="22272F"/>
          <w:sz w:val="28"/>
          <w:szCs w:val="28"/>
          <w:lang w:eastAsia="ru-RU"/>
        </w:rPr>
      </w:pPr>
      <w:r w:rsidRPr="00050B98">
        <w:rPr>
          <w:rFonts w:ascii="Times New Roman" w:eastAsia="Times New Roman" w:hAnsi="Times New Roman"/>
          <w:bCs/>
          <w:color w:val="22272F"/>
          <w:sz w:val="28"/>
          <w:szCs w:val="28"/>
          <w:lang w:eastAsia="ru-RU"/>
        </w:rPr>
        <w:t>Конкурс на замещение должности муниципальной службы</w:t>
      </w:r>
      <w:r w:rsidR="00EC6A88" w:rsidRPr="00050B98">
        <w:rPr>
          <w:rFonts w:ascii="Times New Roman" w:eastAsia="Times New Roman" w:hAnsi="Times New Roman"/>
          <w:bCs/>
          <w:color w:val="22272F"/>
          <w:sz w:val="28"/>
          <w:szCs w:val="28"/>
          <w:lang w:eastAsia="ru-RU"/>
        </w:rPr>
        <w:t>.</w:t>
      </w:r>
    </w:p>
    <w:p w:rsidR="00EC6A88" w:rsidRPr="00050B98" w:rsidRDefault="00EC6A88" w:rsidP="00050B98">
      <w:pPr>
        <w:pStyle w:val="ac"/>
        <w:jc w:val="both"/>
        <w:rPr>
          <w:rFonts w:ascii="Times New Roman" w:eastAsia="Times New Roman" w:hAnsi="Times New Roman"/>
          <w:bCs/>
          <w:color w:val="22272F"/>
          <w:sz w:val="28"/>
          <w:szCs w:val="28"/>
          <w:lang w:eastAsia="ru-RU"/>
        </w:rPr>
      </w:pPr>
    </w:p>
    <w:p w:rsidR="00667A47" w:rsidRPr="00050B98" w:rsidRDefault="00667A47" w:rsidP="00050B98">
      <w:pPr>
        <w:pStyle w:val="ac"/>
        <w:ind w:firstLine="284"/>
        <w:jc w:val="both"/>
        <w:rPr>
          <w:rFonts w:ascii="Times New Roman" w:eastAsia="Times New Roman" w:hAnsi="Times New Roman"/>
          <w:color w:val="464C55"/>
          <w:sz w:val="28"/>
          <w:szCs w:val="28"/>
          <w:lang w:eastAsia="ru-RU"/>
        </w:rPr>
      </w:pPr>
      <w:r w:rsidRPr="00050B98">
        <w:rPr>
          <w:rFonts w:ascii="Times New Roman" w:eastAsia="Times New Roman" w:hAnsi="Times New Roman"/>
          <w:color w:val="464C55"/>
          <w:sz w:val="28"/>
          <w:szCs w:val="28"/>
          <w:lang w:eastAsia="ru-RU"/>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667A47" w:rsidRPr="00050B98" w:rsidRDefault="00667A47" w:rsidP="00050B98">
      <w:pPr>
        <w:pStyle w:val="ac"/>
        <w:ind w:firstLine="284"/>
        <w:jc w:val="both"/>
        <w:rPr>
          <w:rFonts w:ascii="Times New Roman" w:eastAsia="Times New Roman" w:hAnsi="Times New Roman"/>
          <w:color w:val="464C55"/>
          <w:sz w:val="28"/>
          <w:szCs w:val="28"/>
          <w:lang w:eastAsia="ru-RU"/>
        </w:rPr>
      </w:pPr>
      <w:r w:rsidRPr="00050B98">
        <w:rPr>
          <w:rFonts w:ascii="Times New Roman" w:eastAsia="Times New Roman" w:hAnsi="Times New Roman"/>
          <w:color w:val="464C55"/>
          <w:sz w:val="28"/>
          <w:szCs w:val="28"/>
          <w:lang w:eastAsia="ru-RU"/>
        </w:rPr>
        <w:t xml:space="preserve">2. Порядок проведения конкурса на замещение должности муниципальной службы устанавливается муниципальным правовым актом.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Общее число членов конкурсной комиссии в муниципальном </w:t>
      </w:r>
      <w:r w:rsidRPr="00050B98">
        <w:rPr>
          <w:rFonts w:ascii="Times New Roman" w:eastAsia="Times New Roman" w:hAnsi="Times New Roman"/>
          <w:color w:val="464C55"/>
          <w:sz w:val="28"/>
          <w:szCs w:val="28"/>
          <w:lang w:eastAsia="ru-RU"/>
        </w:rPr>
        <w:lastRenderedPageBreak/>
        <w:t>образовании и порядок ее формирования устанавливаются представительным органом муниципального образования.</w:t>
      </w:r>
    </w:p>
    <w:p w:rsidR="00667A47" w:rsidRPr="00050B98" w:rsidRDefault="00667A47" w:rsidP="00050B98">
      <w:pPr>
        <w:pStyle w:val="ac"/>
        <w:ind w:firstLine="284"/>
        <w:jc w:val="both"/>
        <w:rPr>
          <w:rFonts w:ascii="Times New Roman" w:eastAsia="Times New Roman" w:hAnsi="Times New Roman"/>
          <w:color w:val="464C55"/>
          <w:sz w:val="28"/>
          <w:szCs w:val="28"/>
          <w:lang w:eastAsia="ru-RU"/>
        </w:rPr>
      </w:pPr>
      <w:r w:rsidRPr="00050B98">
        <w:rPr>
          <w:rFonts w:ascii="Times New Roman" w:eastAsia="Times New Roman" w:hAnsi="Times New Roman"/>
          <w:color w:val="464C55"/>
          <w:sz w:val="28"/>
          <w:szCs w:val="28"/>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667A47" w:rsidRPr="00050B98" w:rsidRDefault="00667A47" w:rsidP="00050B98">
      <w:pPr>
        <w:spacing w:after="0" w:line="240" w:lineRule="auto"/>
        <w:jc w:val="both"/>
        <w:rPr>
          <w:rFonts w:ascii="Times New Roman" w:eastAsia="Times New Roman" w:hAnsi="Times New Roman"/>
          <w:sz w:val="28"/>
          <w:szCs w:val="28"/>
          <w:lang w:eastAsia="ru-RU"/>
        </w:rPr>
      </w:pPr>
    </w:p>
    <w:p w:rsidR="00667A47" w:rsidRPr="00050B98" w:rsidRDefault="00667A47" w:rsidP="00050B98">
      <w:pPr>
        <w:spacing w:after="0" w:line="240" w:lineRule="auto"/>
        <w:jc w:val="both"/>
        <w:rPr>
          <w:rFonts w:ascii="Times New Roman" w:eastAsia="Times New Roman" w:hAnsi="Times New Roman"/>
          <w:bCs/>
          <w:color w:val="22272F"/>
          <w:sz w:val="28"/>
          <w:szCs w:val="28"/>
          <w:lang w:eastAsia="ru-RU"/>
        </w:rPr>
      </w:pPr>
      <w:r w:rsidRPr="00050B98">
        <w:rPr>
          <w:rFonts w:ascii="Times New Roman" w:eastAsia="Times New Roman" w:hAnsi="Times New Roman"/>
          <w:bCs/>
          <w:color w:val="22272F"/>
          <w:sz w:val="28"/>
          <w:szCs w:val="28"/>
          <w:lang w:eastAsia="ru-RU"/>
        </w:rPr>
        <w:t>Аттестация муниципальных служащих</w:t>
      </w:r>
      <w:r w:rsidR="00EC6A88" w:rsidRPr="00050B98">
        <w:rPr>
          <w:rFonts w:ascii="Times New Roman" w:eastAsia="Times New Roman" w:hAnsi="Times New Roman"/>
          <w:bCs/>
          <w:color w:val="22272F"/>
          <w:sz w:val="28"/>
          <w:szCs w:val="28"/>
          <w:lang w:eastAsia="ru-RU"/>
        </w:rPr>
        <w:t>.</w:t>
      </w:r>
    </w:p>
    <w:p w:rsidR="00EC6A88" w:rsidRPr="00050B98" w:rsidRDefault="00EC6A88" w:rsidP="00050B98">
      <w:pPr>
        <w:spacing w:after="0" w:line="240" w:lineRule="auto"/>
        <w:jc w:val="both"/>
        <w:rPr>
          <w:rFonts w:ascii="Times New Roman" w:eastAsia="Times New Roman" w:hAnsi="Times New Roman"/>
          <w:bCs/>
          <w:color w:val="22272F"/>
          <w:sz w:val="28"/>
          <w:szCs w:val="28"/>
          <w:lang w:eastAsia="ru-RU"/>
        </w:rPr>
      </w:pPr>
    </w:p>
    <w:p w:rsidR="00667A47" w:rsidRPr="00050B98" w:rsidRDefault="00667A47" w:rsidP="00050B98">
      <w:pPr>
        <w:pStyle w:val="ac"/>
        <w:ind w:firstLine="284"/>
        <w:jc w:val="both"/>
        <w:rPr>
          <w:rFonts w:ascii="Times New Roman" w:hAnsi="Times New Roman"/>
          <w:sz w:val="28"/>
          <w:szCs w:val="28"/>
          <w:lang w:eastAsia="ru-RU"/>
        </w:rPr>
      </w:pPr>
      <w:r w:rsidRPr="00050B98">
        <w:rPr>
          <w:rFonts w:ascii="Times New Roman" w:hAnsi="Times New Roman"/>
          <w:sz w:val="28"/>
          <w:szCs w:val="28"/>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667A47" w:rsidRPr="00050B98" w:rsidRDefault="00667A47" w:rsidP="00050B98">
      <w:pPr>
        <w:pStyle w:val="ac"/>
        <w:ind w:firstLine="284"/>
        <w:jc w:val="both"/>
        <w:rPr>
          <w:rFonts w:ascii="Times New Roman" w:hAnsi="Times New Roman"/>
          <w:sz w:val="28"/>
          <w:szCs w:val="28"/>
          <w:lang w:eastAsia="ru-RU"/>
        </w:rPr>
      </w:pPr>
      <w:r w:rsidRPr="00050B98">
        <w:rPr>
          <w:rFonts w:ascii="Times New Roman" w:hAnsi="Times New Roman"/>
          <w:sz w:val="28"/>
          <w:szCs w:val="28"/>
          <w:lang w:eastAsia="ru-RU"/>
        </w:rPr>
        <w:t>2. Аттестации не подлежат следующие муниципальные служащие:</w:t>
      </w:r>
    </w:p>
    <w:p w:rsidR="00667A47" w:rsidRPr="00050B98" w:rsidRDefault="00667A47" w:rsidP="00050B98">
      <w:pPr>
        <w:pStyle w:val="ac"/>
        <w:ind w:firstLine="284"/>
        <w:jc w:val="both"/>
        <w:rPr>
          <w:rFonts w:ascii="Times New Roman" w:hAnsi="Times New Roman"/>
          <w:sz w:val="28"/>
          <w:szCs w:val="28"/>
          <w:lang w:eastAsia="ru-RU"/>
        </w:rPr>
      </w:pPr>
      <w:r w:rsidRPr="00050B98">
        <w:rPr>
          <w:rFonts w:ascii="Times New Roman" w:hAnsi="Times New Roman"/>
          <w:sz w:val="28"/>
          <w:szCs w:val="28"/>
          <w:lang w:eastAsia="ru-RU"/>
        </w:rPr>
        <w:t>1) замещающие должности муниципальной службы менее одного года;</w:t>
      </w:r>
    </w:p>
    <w:p w:rsidR="00667A47" w:rsidRPr="00050B98" w:rsidRDefault="00667A47" w:rsidP="00050B98">
      <w:pPr>
        <w:pStyle w:val="ac"/>
        <w:ind w:firstLine="284"/>
        <w:jc w:val="both"/>
        <w:rPr>
          <w:rFonts w:ascii="Times New Roman" w:hAnsi="Times New Roman"/>
          <w:sz w:val="28"/>
          <w:szCs w:val="28"/>
          <w:lang w:eastAsia="ru-RU"/>
        </w:rPr>
      </w:pPr>
      <w:r w:rsidRPr="00050B98">
        <w:rPr>
          <w:rFonts w:ascii="Times New Roman" w:hAnsi="Times New Roman"/>
          <w:sz w:val="28"/>
          <w:szCs w:val="28"/>
          <w:lang w:eastAsia="ru-RU"/>
        </w:rPr>
        <w:t>2) достигшие возраста 60 лет;</w:t>
      </w:r>
    </w:p>
    <w:p w:rsidR="00667A47" w:rsidRPr="00050B98" w:rsidRDefault="00667A47" w:rsidP="00050B98">
      <w:pPr>
        <w:pStyle w:val="ac"/>
        <w:ind w:firstLine="284"/>
        <w:jc w:val="both"/>
        <w:rPr>
          <w:rFonts w:ascii="Times New Roman" w:hAnsi="Times New Roman"/>
          <w:sz w:val="28"/>
          <w:szCs w:val="28"/>
          <w:lang w:eastAsia="ru-RU"/>
        </w:rPr>
      </w:pPr>
      <w:r w:rsidRPr="00050B98">
        <w:rPr>
          <w:rFonts w:ascii="Times New Roman" w:hAnsi="Times New Roman"/>
          <w:sz w:val="28"/>
          <w:szCs w:val="28"/>
          <w:lang w:eastAsia="ru-RU"/>
        </w:rPr>
        <w:t>3) беременные женщины;</w:t>
      </w:r>
    </w:p>
    <w:p w:rsidR="00667A47" w:rsidRPr="00050B98" w:rsidRDefault="00667A47" w:rsidP="00050B98">
      <w:pPr>
        <w:pStyle w:val="ac"/>
        <w:ind w:firstLine="284"/>
        <w:jc w:val="both"/>
        <w:rPr>
          <w:rFonts w:ascii="Times New Roman" w:hAnsi="Times New Roman"/>
          <w:sz w:val="28"/>
          <w:szCs w:val="28"/>
          <w:lang w:eastAsia="ru-RU"/>
        </w:rPr>
      </w:pPr>
      <w:r w:rsidRPr="00050B98">
        <w:rPr>
          <w:rFonts w:ascii="Times New Roman" w:hAnsi="Times New Roman"/>
          <w:sz w:val="28"/>
          <w:szCs w:val="28"/>
          <w:lang w:eastAsia="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667A47" w:rsidRPr="00050B98" w:rsidRDefault="00667A47" w:rsidP="00050B98">
      <w:pPr>
        <w:pStyle w:val="ac"/>
        <w:ind w:firstLine="284"/>
        <w:jc w:val="both"/>
        <w:rPr>
          <w:rFonts w:ascii="Times New Roman" w:hAnsi="Times New Roman"/>
          <w:sz w:val="28"/>
          <w:szCs w:val="28"/>
          <w:lang w:eastAsia="ru-RU"/>
        </w:rPr>
      </w:pPr>
      <w:r w:rsidRPr="00050B98">
        <w:rPr>
          <w:rFonts w:ascii="Times New Roman" w:hAnsi="Times New Roman"/>
          <w:sz w:val="28"/>
          <w:szCs w:val="28"/>
          <w:lang w:eastAsia="ru-RU"/>
        </w:rPr>
        <w:t>5) замещающие должности муниципальной службы на основании срочного трудового договора (контракта).</w:t>
      </w:r>
    </w:p>
    <w:p w:rsidR="00667A47" w:rsidRPr="00050B98" w:rsidRDefault="00667A47" w:rsidP="00050B98">
      <w:pPr>
        <w:pStyle w:val="ac"/>
        <w:ind w:firstLine="284"/>
        <w:jc w:val="both"/>
        <w:rPr>
          <w:rFonts w:ascii="Times New Roman" w:hAnsi="Times New Roman"/>
          <w:sz w:val="28"/>
          <w:szCs w:val="28"/>
          <w:lang w:eastAsia="ru-RU"/>
        </w:rPr>
      </w:pPr>
      <w:r w:rsidRPr="00050B98">
        <w:rPr>
          <w:rFonts w:ascii="Times New Roman" w:hAnsi="Times New Roman"/>
          <w:sz w:val="28"/>
          <w:szCs w:val="28"/>
          <w:lang w:eastAsia="ru-RU"/>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w:t>
      </w:r>
      <w:r w:rsidR="00D320D5" w:rsidRPr="00050B98">
        <w:rPr>
          <w:rFonts w:ascii="Times New Roman" w:hAnsi="Times New Roman"/>
          <w:sz w:val="28"/>
          <w:szCs w:val="28"/>
          <w:lang w:eastAsia="ru-RU"/>
        </w:rPr>
        <w:t xml:space="preserve"> </w:t>
      </w:r>
      <w:r w:rsidRPr="00050B98">
        <w:rPr>
          <w:rFonts w:ascii="Times New Roman" w:hAnsi="Times New Roman"/>
          <w:sz w:val="28"/>
          <w:szCs w:val="28"/>
          <w:lang w:eastAsia="ru-RU"/>
        </w:rPr>
        <w:t xml:space="preserve">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667A47" w:rsidRPr="00050B98" w:rsidRDefault="00667A47" w:rsidP="00050B98">
      <w:pPr>
        <w:pStyle w:val="ac"/>
        <w:ind w:firstLine="284"/>
        <w:jc w:val="both"/>
        <w:rPr>
          <w:rFonts w:ascii="Times New Roman" w:hAnsi="Times New Roman"/>
          <w:sz w:val="28"/>
          <w:szCs w:val="28"/>
          <w:lang w:eastAsia="ru-RU"/>
        </w:rPr>
      </w:pPr>
      <w:r w:rsidRPr="00050B98">
        <w:rPr>
          <w:rFonts w:ascii="Times New Roman" w:hAnsi="Times New Roman"/>
          <w:sz w:val="28"/>
          <w:szCs w:val="28"/>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667A47" w:rsidRPr="00050B98" w:rsidRDefault="00667A47" w:rsidP="00050B98">
      <w:pPr>
        <w:pStyle w:val="ac"/>
        <w:ind w:firstLine="284"/>
        <w:jc w:val="both"/>
        <w:rPr>
          <w:rFonts w:ascii="Times New Roman" w:hAnsi="Times New Roman"/>
          <w:sz w:val="28"/>
          <w:szCs w:val="28"/>
          <w:lang w:eastAsia="ru-RU"/>
        </w:rPr>
      </w:pPr>
      <w:r w:rsidRPr="00050B98">
        <w:rPr>
          <w:rFonts w:ascii="Times New Roman" w:hAnsi="Times New Roman"/>
          <w:sz w:val="28"/>
          <w:szCs w:val="28"/>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667A47" w:rsidRPr="00050B98" w:rsidRDefault="00667A47" w:rsidP="00050B98">
      <w:pPr>
        <w:pStyle w:val="ac"/>
        <w:ind w:firstLine="284"/>
        <w:jc w:val="both"/>
        <w:rPr>
          <w:rFonts w:ascii="Times New Roman" w:hAnsi="Times New Roman"/>
          <w:sz w:val="28"/>
          <w:szCs w:val="28"/>
          <w:lang w:eastAsia="ru-RU"/>
        </w:rPr>
      </w:pPr>
      <w:r w:rsidRPr="00050B98">
        <w:rPr>
          <w:rFonts w:ascii="Times New Roman" w:hAnsi="Times New Roman"/>
          <w:sz w:val="28"/>
          <w:szCs w:val="28"/>
          <w:lang w:eastAsia="ru-RU"/>
        </w:rPr>
        <w:lastRenderedPageBreak/>
        <w:t>6. Муниципальный служащий вправе обжаловать результаты аттестации в судебном порядке.</w:t>
      </w:r>
    </w:p>
    <w:p w:rsidR="00667A47" w:rsidRPr="00050B98" w:rsidRDefault="00667A47" w:rsidP="00050B98">
      <w:pPr>
        <w:pStyle w:val="ac"/>
        <w:ind w:firstLine="284"/>
        <w:jc w:val="both"/>
        <w:rPr>
          <w:rFonts w:ascii="Times New Roman" w:hAnsi="Times New Roman"/>
          <w:sz w:val="28"/>
          <w:szCs w:val="28"/>
          <w:lang w:eastAsia="ru-RU"/>
        </w:rPr>
      </w:pPr>
      <w:r w:rsidRPr="00050B98">
        <w:rPr>
          <w:rFonts w:ascii="Times New Roman" w:hAnsi="Times New Roman"/>
          <w:sz w:val="28"/>
          <w:szCs w:val="28"/>
          <w:lang w:eastAsia="ru-RU"/>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E01908" w:rsidRPr="00050B98" w:rsidRDefault="00E01908" w:rsidP="00050B98">
      <w:pPr>
        <w:spacing w:after="0" w:line="240" w:lineRule="auto"/>
        <w:jc w:val="both"/>
        <w:rPr>
          <w:rFonts w:ascii="Times New Roman" w:eastAsia="Times New Roman" w:hAnsi="Times New Roman"/>
          <w:bCs/>
          <w:color w:val="22272F"/>
          <w:sz w:val="28"/>
          <w:szCs w:val="28"/>
          <w:lang w:eastAsia="ru-RU"/>
        </w:rPr>
      </w:pPr>
    </w:p>
    <w:p w:rsidR="00667A47" w:rsidRPr="00050B98" w:rsidRDefault="00667A47" w:rsidP="00050B98">
      <w:pPr>
        <w:spacing w:after="0" w:line="240" w:lineRule="auto"/>
        <w:jc w:val="both"/>
        <w:rPr>
          <w:rFonts w:ascii="Times New Roman" w:eastAsia="Times New Roman" w:hAnsi="Times New Roman"/>
          <w:bCs/>
          <w:color w:val="22272F"/>
          <w:sz w:val="28"/>
          <w:szCs w:val="28"/>
          <w:lang w:eastAsia="ru-RU"/>
        </w:rPr>
      </w:pPr>
      <w:r w:rsidRPr="00050B98">
        <w:rPr>
          <w:rFonts w:ascii="Times New Roman" w:eastAsia="Times New Roman" w:hAnsi="Times New Roman"/>
          <w:bCs/>
          <w:color w:val="22272F"/>
          <w:sz w:val="28"/>
          <w:szCs w:val="28"/>
          <w:lang w:eastAsia="ru-RU"/>
        </w:rPr>
        <w:t>Основания для расторжения трудового договора с муниципальным служащим</w:t>
      </w:r>
    </w:p>
    <w:p w:rsidR="00E01908" w:rsidRPr="00050B98" w:rsidRDefault="00E01908" w:rsidP="00050B98">
      <w:pPr>
        <w:spacing w:after="0" w:line="240" w:lineRule="auto"/>
        <w:jc w:val="both"/>
        <w:rPr>
          <w:rFonts w:ascii="Times New Roman" w:eastAsia="Times New Roman" w:hAnsi="Times New Roman"/>
          <w:bCs/>
          <w:color w:val="22272F"/>
          <w:sz w:val="28"/>
          <w:szCs w:val="28"/>
          <w:lang w:eastAsia="ru-RU"/>
        </w:rPr>
      </w:pPr>
    </w:p>
    <w:p w:rsidR="00667A47" w:rsidRPr="00050B98" w:rsidRDefault="00667A47" w:rsidP="00050B98">
      <w:pPr>
        <w:spacing w:after="0" w:line="240" w:lineRule="auto"/>
        <w:ind w:firstLine="284"/>
        <w:jc w:val="both"/>
        <w:rPr>
          <w:rFonts w:ascii="Times New Roman" w:eastAsia="Times New Roman" w:hAnsi="Times New Roman"/>
          <w:color w:val="464C55"/>
          <w:sz w:val="28"/>
          <w:szCs w:val="28"/>
          <w:lang w:eastAsia="ru-RU"/>
        </w:rPr>
      </w:pPr>
      <w:r w:rsidRPr="00050B98">
        <w:rPr>
          <w:rFonts w:ascii="Times New Roman" w:eastAsia="Times New Roman" w:hAnsi="Times New Roman"/>
          <w:color w:val="464C55"/>
          <w:sz w:val="28"/>
          <w:szCs w:val="28"/>
          <w:lang w:eastAsia="ru-RU"/>
        </w:rPr>
        <w:t>1. Помимо оснований для расторжения трудового договора, предусмотренных </w:t>
      </w:r>
      <w:hyperlink r:id="rId13" w:anchor="block_77" w:history="1">
        <w:r w:rsidRPr="00050B98">
          <w:rPr>
            <w:rFonts w:ascii="Times New Roman" w:eastAsia="Times New Roman" w:hAnsi="Times New Roman"/>
            <w:sz w:val="28"/>
            <w:szCs w:val="28"/>
            <w:lang w:eastAsia="ru-RU"/>
          </w:rPr>
          <w:t>Трудовым кодексом</w:t>
        </w:r>
      </w:hyperlink>
      <w:r w:rsidRPr="00050B98">
        <w:rPr>
          <w:rFonts w:ascii="Times New Roman" w:eastAsia="Times New Roman" w:hAnsi="Times New Roman"/>
          <w:color w:val="464C55"/>
          <w:sz w:val="28"/>
          <w:szCs w:val="28"/>
          <w:lang w:eastAsia="ru-RU"/>
        </w:rPr>
        <w:t>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667A47" w:rsidRPr="00050B98" w:rsidRDefault="00667A47" w:rsidP="00050B98">
      <w:pPr>
        <w:pStyle w:val="ac"/>
        <w:ind w:firstLine="284"/>
        <w:jc w:val="both"/>
        <w:rPr>
          <w:rFonts w:ascii="Times New Roman" w:hAnsi="Times New Roman"/>
          <w:sz w:val="28"/>
          <w:szCs w:val="28"/>
          <w:lang w:eastAsia="ru-RU"/>
        </w:rPr>
      </w:pPr>
      <w:r w:rsidRPr="00050B98">
        <w:rPr>
          <w:rFonts w:ascii="Times New Roman" w:hAnsi="Times New Roman"/>
          <w:sz w:val="28"/>
          <w:szCs w:val="28"/>
          <w:lang w:eastAsia="ru-RU"/>
        </w:rPr>
        <w:t>1) достижения предельного возраста, установленного для замещения должности муниципальной службы;</w:t>
      </w:r>
    </w:p>
    <w:p w:rsidR="00667A47" w:rsidRPr="00050B98" w:rsidRDefault="00667A47" w:rsidP="00050B98">
      <w:pPr>
        <w:pStyle w:val="ac"/>
        <w:ind w:firstLine="284"/>
        <w:jc w:val="both"/>
        <w:rPr>
          <w:rFonts w:ascii="Times New Roman" w:hAnsi="Times New Roman"/>
          <w:sz w:val="28"/>
          <w:szCs w:val="28"/>
          <w:lang w:eastAsia="ru-RU"/>
        </w:rPr>
      </w:pPr>
      <w:r w:rsidRPr="00050B98">
        <w:rPr>
          <w:rFonts w:ascii="Times New Roman" w:hAnsi="Times New Roman"/>
          <w:sz w:val="28"/>
          <w:szCs w:val="28"/>
          <w:lang w:eastAsia="ru-RU"/>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667A47" w:rsidRPr="00050B98" w:rsidRDefault="00667A47" w:rsidP="00050B98">
      <w:pPr>
        <w:spacing w:after="0" w:line="240" w:lineRule="auto"/>
        <w:ind w:firstLine="284"/>
        <w:jc w:val="both"/>
        <w:rPr>
          <w:rFonts w:ascii="Times New Roman" w:eastAsia="Times New Roman" w:hAnsi="Times New Roman"/>
          <w:b/>
          <w:bCs/>
          <w:color w:val="464C55"/>
          <w:sz w:val="28"/>
          <w:szCs w:val="28"/>
          <w:lang w:eastAsia="ru-RU"/>
        </w:rPr>
      </w:pPr>
      <w:r w:rsidRPr="00050B98">
        <w:rPr>
          <w:rFonts w:ascii="Times New Roman" w:eastAsia="Times New Roman" w:hAnsi="Times New Roman"/>
          <w:color w:val="464C55"/>
          <w:sz w:val="28"/>
          <w:szCs w:val="28"/>
          <w:lang w:eastAsia="ru-RU"/>
        </w:rPr>
        <w:t>3) несоблюдения ограничений и запретов, связанных с муниципальной службой</w:t>
      </w:r>
      <w:r w:rsidR="00E01908" w:rsidRPr="00050B98">
        <w:rPr>
          <w:rFonts w:ascii="Times New Roman" w:eastAsia="Times New Roman" w:hAnsi="Times New Roman"/>
          <w:color w:val="464C55"/>
          <w:sz w:val="28"/>
          <w:szCs w:val="28"/>
          <w:lang w:eastAsia="ru-RU"/>
        </w:rPr>
        <w:t>;</w:t>
      </w:r>
      <w:r w:rsidRPr="00050B98">
        <w:rPr>
          <w:rFonts w:ascii="Times New Roman" w:eastAsia="Times New Roman" w:hAnsi="Times New Roman"/>
          <w:color w:val="464C55"/>
          <w:sz w:val="28"/>
          <w:szCs w:val="28"/>
          <w:lang w:eastAsia="ru-RU"/>
        </w:rPr>
        <w:t xml:space="preserve"> </w:t>
      </w:r>
    </w:p>
    <w:p w:rsidR="00667A47" w:rsidRPr="00050B98" w:rsidRDefault="00667A47" w:rsidP="00050B98">
      <w:pPr>
        <w:spacing w:after="339" w:line="240" w:lineRule="auto"/>
        <w:ind w:firstLine="284"/>
        <w:jc w:val="both"/>
        <w:rPr>
          <w:rFonts w:ascii="Times New Roman" w:eastAsia="Times New Roman" w:hAnsi="Times New Roman"/>
          <w:color w:val="464C55"/>
          <w:sz w:val="28"/>
          <w:szCs w:val="28"/>
          <w:lang w:eastAsia="ru-RU"/>
        </w:rPr>
      </w:pPr>
      <w:r w:rsidRPr="00050B98">
        <w:rPr>
          <w:rFonts w:ascii="Times New Roman" w:eastAsia="Times New Roman" w:hAnsi="Times New Roman"/>
          <w:color w:val="464C55"/>
          <w:sz w:val="28"/>
          <w:szCs w:val="28"/>
          <w:lang w:eastAsia="ru-RU"/>
        </w:rPr>
        <w:t>4) применения административного наказания в виде дисквалификации.</w:t>
      </w:r>
    </w:p>
    <w:p w:rsidR="00667A47" w:rsidRPr="00050B98" w:rsidRDefault="00667A47" w:rsidP="00050B98">
      <w:pPr>
        <w:spacing w:after="339" w:line="240" w:lineRule="auto"/>
        <w:jc w:val="both"/>
        <w:rPr>
          <w:rFonts w:ascii="Times New Roman" w:eastAsia="Times New Roman" w:hAnsi="Times New Roman"/>
          <w:color w:val="464C55"/>
          <w:sz w:val="28"/>
          <w:szCs w:val="28"/>
          <w:lang w:eastAsia="ru-RU"/>
        </w:rPr>
      </w:pPr>
      <w:r w:rsidRPr="00050B98">
        <w:rPr>
          <w:rFonts w:ascii="Times New Roman" w:eastAsia="Times New Roman" w:hAnsi="Times New Roman"/>
          <w:color w:val="464C55"/>
          <w:sz w:val="28"/>
          <w:szCs w:val="28"/>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667A47" w:rsidRPr="00050B98" w:rsidRDefault="00667A47" w:rsidP="00050B98">
      <w:pPr>
        <w:spacing w:after="0" w:line="240" w:lineRule="auto"/>
        <w:jc w:val="both"/>
        <w:rPr>
          <w:rFonts w:ascii="Times New Roman" w:eastAsia="Times New Roman" w:hAnsi="Times New Roman"/>
          <w:sz w:val="28"/>
          <w:szCs w:val="28"/>
          <w:lang w:eastAsia="ru-RU"/>
        </w:rPr>
      </w:pPr>
    </w:p>
    <w:sectPr w:rsidR="00667A47" w:rsidRPr="00050B98" w:rsidSect="006C5177">
      <w:pgSz w:w="11907" w:h="16840"/>
      <w:pgMar w:top="719" w:right="927" w:bottom="360"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B76" w:rsidRDefault="00C34B76" w:rsidP="00C4613E">
      <w:pPr>
        <w:spacing w:after="0" w:line="240" w:lineRule="auto"/>
      </w:pPr>
      <w:r>
        <w:separator/>
      </w:r>
    </w:p>
  </w:endnote>
  <w:endnote w:type="continuationSeparator" w:id="0">
    <w:p w:rsidR="00C34B76" w:rsidRDefault="00C34B76" w:rsidP="00C461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B76" w:rsidRDefault="00C34B76" w:rsidP="00C4613E">
      <w:pPr>
        <w:spacing w:after="0" w:line="240" w:lineRule="auto"/>
      </w:pPr>
      <w:r>
        <w:separator/>
      </w:r>
    </w:p>
  </w:footnote>
  <w:footnote w:type="continuationSeparator" w:id="0">
    <w:p w:rsidR="00C34B76" w:rsidRDefault="00C34B76" w:rsidP="00C461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554B"/>
    <w:multiLevelType w:val="multilevel"/>
    <w:tmpl w:val="4FA868AE"/>
    <w:lvl w:ilvl="0">
      <w:start w:val="1"/>
      <w:numFmt w:val="decimal"/>
      <w:lvlText w:val="%1."/>
      <w:lvlJc w:val="left"/>
      <w:pPr>
        <w:ind w:left="2421" w:hanging="975"/>
      </w:pPr>
    </w:lvl>
    <w:lvl w:ilvl="1">
      <w:start w:val="1"/>
      <w:numFmt w:val="decimal"/>
      <w:isLgl/>
      <w:lvlText w:val="%1.%2."/>
      <w:lvlJc w:val="left"/>
      <w:pPr>
        <w:ind w:left="2781" w:hanging="360"/>
      </w:pPr>
    </w:lvl>
    <w:lvl w:ilvl="2">
      <w:start w:val="1"/>
      <w:numFmt w:val="decimal"/>
      <w:isLgl/>
      <w:lvlText w:val="%1.%2.%3."/>
      <w:lvlJc w:val="left"/>
      <w:pPr>
        <w:ind w:left="4116" w:hanging="720"/>
      </w:pPr>
    </w:lvl>
    <w:lvl w:ilvl="3">
      <w:start w:val="1"/>
      <w:numFmt w:val="decimal"/>
      <w:isLgl/>
      <w:lvlText w:val="%1.%2.%3.%4."/>
      <w:lvlJc w:val="left"/>
      <w:pPr>
        <w:ind w:left="5091" w:hanging="720"/>
      </w:pPr>
    </w:lvl>
    <w:lvl w:ilvl="4">
      <w:start w:val="1"/>
      <w:numFmt w:val="decimal"/>
      <w:isLgl/>
      <w:lvlText w:val="%1.%2.%3.%4.%5."/>
      <w:lvlJc w:val="left"/>
      <w:pPr>
        <w:ind w:left="6426" w:hanging="1080"/>
      </w:pPr>
    </w:lvl>
    <w:lvl w:ilvl="5">
      <w:start w:val="1"/>
      <w:numFmt w:val="decimal"/>
      <w:isLgl/>
      <w:lvlText w:val="%1.%2.%3.%4.%5.%6."/>
      <w:lvlJc w:val="left"/>
      <w:pPr>
        <w:ind w:left="7401" w:hanging="1080"/>
      </w:pPr>
    </w:lvl>
    <w:lvl w:ilvl="6">
      <w:start w:val="1"/>
      <w:numFmt w:val="decimal"/>
      <w:isLgl/>
      <w:lvlText w:val="%1.%2.%3.%4.%5.%6.%7."/>
      <w:lvlJc w:val="left"/>
      <w:pPr>
        <w:ind w:left="8736" w:hanging="1440"/>
      </w:pPr>
    </w:lvl>
    <w:lvl w:ilvl="7">
      <w:start w:val="1"/>
      <w:numFmt w:val="decimal"/>
      <w:isLgl/>
      <w:lvlText w:val="%1.%2.%3.%4.%5.%6.%7.%8."/>
      <w:lvlJc w:val="left"/>
      <w:pPr>
        <w:ind w:left="9711" w:hanging="1440"/>
      </w:pPr>
    </w:lvl>
    <w:lvl w:ilvl="8">
      <w:start w:val="1"/>
      <w:numFmt w:val="decimal"/>
      <w:isLgl/>
      <w:lvlText w:val="%1.%2.%3.%4.%5.%6.%7.%8.%9."/>
      <w:lvlJc w:val="left"/>
      <w:pPr>
        <w:ind w:left="11046" w:hanging="1800"/>
      </w:pPr>
    </w:lvl>
  </w:abstractNum>
  <w:abstractNum w:abstractNumId="1">
    <w:nsid w:val="0B237CA0"/>
    <w:multiLevelType w:val="hybridMultilevel"/>
    <w:tmpl w:val="6A0243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6294CAD"/>
    <w:multiLevelType w:val="multilevel"/>
    <w:tmpl w:val="B64404FA"/>
    <w:lvl w:ilvl="0">
      <w:start w:val="3"/>
      <w:numFmt w:val="decimal"/>
      <w:lvlText w:val="%1."/>
      <w:lvlJc w:val="left"/>
      <w:pPr>
        <w:ind w:left="450" w:hanging="450"/>
      </w:pPr>
      <w:rPr>
        <w:rFonts w:hint="default"/>
      </w:rPr>
    </w:lvl>
    <w:lvl w:ilvl="1">
      <w:start w:val="1"/>
      <w:numFmt w:val="decimal"/>
      <w:lvlText w:val="%1.%2."/>
      <w:lvlJc w:val="left"/>
      <w:pPr>
        <w:ind w:left="517" w:hanging="450"/>
      </w:pPr>
      <w:rPr>
        <w:rFonts w:hint="default"/>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3">
    <w:nsid w:val="7C192E7F"/>
    <w:multiLevelType w:val="hybridMultilevel"/>
    <w:tmpl w:val="D80A92D6"/>
    <w:lvl w:ilvl="0" w:tplc="E912105C">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1"/>
    <w:footnote w:id="0"/>
  </w:footnotePr>
  <w:endnotePr>
    <w:endnote w:id="-1"/>
    <w:endnote w:id="0"/>
  </w:endnotePr>
  <w:compat/>
  <w:rsids>
    <w:rsidRoot w:val="00656F3D"/>
    <w:rsid w:val="00050B98"/>
    <w:rsid w:val="00064019"/>
    <w:rsid w:val="00065BE1"/>
    <w:rsid w:val="0008310A"/>
    <w:rsid w:val="00093D72"/>
    <w:rsid w:val="000C5EB9"/>
    <w:rsid w:val="000D74BC"/>
    <w:rsid w:val="0010464A"/>
    <w:rsid w:val="00131537"/>
    <w:rsid w:val="00140FAA"/>
    <w:rsid w:val="001451A8"/>
    <w:rsid w:val="001755A3"/>
    <w:rsid w:val="001944A2"/>
    <w:rsid w:val="00197957"/>
    <w:rsid w:val="001A1C07"/>
    <w:rsid w:val="001A6500"/>
    <w:rsid w:val="001C7BDD"/>
    <w:rsid w:val="001E29F6"/>
    <w:rsid w:val="001F0659"/>
    <w:rsid w:val="001F1332"/>
    <w:rsid w:val="00223C81"/>
    <w:rsid w:val="002425D0"/>
    <w:rsid w:val="00267434"/>
    <w:rsid w:val="0028258C"/>
    <w:rsid w:val="0028383E"/>
    <w:rsid w:val="002A414F"/>
    <w:rsid w:val="00310C70"/>
    <w:rsid w:val="00315007"/>
    <w:rsid w:val="00316446"/>
    <w:rsid w:val="0031715A"/>
    <w:rsid w:val="00330714"/>
    <w:rsid w:val="003463F0"/>
    <w:rsid w:val="00347F8F"/>
    <w:rsid w:val="003658CE"/>
    <w:rsid w:val="0039184E"/>
    <w:rsid w:val="0044581B"/>
    <w:rsid w:val="004503D7"/>
    <w:rsid w:val="00451583"/>
    <w:rsid w:val="00455667"/>
    <w:rsid w:val="0048190B"/>
    <w:rsid w:val="00484ACB"/>
    <w:rsid w:val="004A5845"/>
    <w:rsid w:val="004C10B3"/>
    <w:rsid w:val="004C538D"/>
    <w:rsid w:val="004E789F"/>
    <w:rsid w:val="005242BD"/>
    <w:rsid w:val="005312CD"/>
    <w:rsid w:val="00550860"/>
    <w:rsid w:val="00556F25"/>
    <w:rsid w:val="00573CA5"/>
    <w:rsid w:val="00595044"/>
    <w:rsid w:val="006024BC"/>
    <w:rsid w:val="0064217B"/>
    <w:rsid w:val="00656F3D"/>
    <w:rsid w:val="00666CFB"/>
    <w:rsid w:val="00667A47"/>
    <w:rsid w:val="006869A3"/>
    <w:rsid w:val="00691028"/>
    <w:rsid w:val="006B7E0C"/>
    <w:rsid w:val="006C5177"/>
    <w:rsid w:val="006C56A0"/>
    <w:rsid w:val="006D38FE"/>
    <w:rsid w:val="006E4AC7"/>
    <w:rsid w:val="006F1ED7"/>
    <w:rsid w:val="006F3CAD"/>
    <w:rsid w:val="00706660"/>
    <w:rsid w:val="00723B3B"/>
    <w:rsid w:val="007325FC"/>
    <w:rsid w:val="00761701"/>
    <w:rsid w:val="0077183C"/>
    <w:rsid w:val="00781F14"/>
    <w:rsid w:val="00791619"/>
    <w:rsid w:val="007B04C5"/>
    <w:rsid w:val="007B12A3"/>
    <w:rsid w:val="00817DD0"/>
    <w:rsid w:val="0086014A"/>
    <w:rsid w:val="00872D8E"/>
    <w:rsid w:val="0088046A"/>
    <w:rsid w:val="008960C1"/>
    <w:rsid w:val="008C75C7"/>
    <w:rsid w:val="008D7DC2"/>
    <w:rsid w:val="00910C9E"/>
    <w:rsid w:val="0093419A"/>
    <w:rsid w:val="00936633"/>
    <w:rsid w:val="00951572"/>
    <w:rsid w:val="0096042E"/>
    <w:rsid w:val="00974B0A"/>
    <w:rsid w:val="0098727B"/>
    <w:rsid w:val="00991A27"/>
    <w:rsid w:val="009A6E54"/>
    <w:rsid w:val="009C4738"/>
    <w:rsid w:val="009D2291"/>
    <w:rsid w:val="009E61B1"/>
    <w:rsid w:val="00A22FAF"/>
    <w:rsid w:val="00A56212"/>
    <w:rsid w:val="00AE253F"/>
    <w:rsid w:val="00B039C2"/>
    <w:rsid w:val="00B525C8"/>
    <w:rsid w:val="00B775A5"/>
    <w:rsid w:val="00BB7ACF"/>
    <w:rsid w:val="00C05F49"/>
    <w:rsid w:val="00C175F8"/>
    <w:rsid w:val="00C34B76"/>
    <w:rsid w:val="00C42134"/>
    <w:rsid w:val="00C42361"/>
    <w:rsid w:val="00C45C65"/>
    <w:rsid w:val="00C4613E"/>
    <w:rsid w:val="00C57E89"/>
    <w:rsid w:val="00C66725"/>
    <w:rsid w:val="00C7166A"/>
    <w:rsid w:val="00C9170A"/>
    <w:rsid w:val="00CC390B"/>
    <w:rsid w:val="00CD3026"/>
    <w:rsid w:val="00CD4843"/>
    <w:rsid w:val="00CD61B0"/>
    <w:rsid w:val="00CF39B6"/>
    <w:rsid w:val="00D1547F"/>
    <w:rsid w:val="00D20E17"/>
    <w:rsid w:val="00D26D4E"/>
    <w:rsid w:val="00D320D5"/>
    <w:rsid w:val="00D51295"/>
    <w:rsid w:val="00D6318C"/>
    <w:rsid w:val="00DB7A27"/>
    <w:rsid w:val="00DC2835"/>
    <w:rsid w:val="00E01908"/>
    <w:rsid w:val="00E144FF"/>
    <w:rsid w:val="00E2472D"/>
    <w:rsid w:val="00E601AD"/>
    <w:rsid w:val="00E87F0B"/>
    <w:rsid w:val="00E97471"/>
    <w:rsid w:val="00EB00A6"/>
    <w:rsid w:val="00EC0626"/>
    <w:rsid w:val="00EC6A88"/>
    <w:rsid w:val="00EF19CA"/>
    <w:rsid w:val="00F150EF"/>
    <w:rsid w:val="00F52CDE"/>
    <w:rsid w:val="00F93E99"/>
    <w:rsid w:val="00F9571E"/>
    <w:rsid w:val="00FA134A"/>
    <w:rsid w:val="00FA6085"/>
    <w:rsid w:val="00FB1934"/>
    <w:rsid w:val="00FB523D"/>
    <w:rsid w:val="00FD1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F3D"/>
    <w:rPr>
      <w:rFonts w:ascii="Calibri" w:eastAsia="Calibri" w:hAnsi="Calibri" w:cs="Times New Roman"/>
    </w:rPr>
  </w:style>
  <w:style w:type="paragraph" w:styleId="1">
    <w:name w:val="heading 1"/>
    <w:basedOn w:val="a"/>
    <w:next w:val="a"/>
    <w:link w:val="10"/>
    <w:uiPriority w:val="9"/>
    <w:qFormat/>
    <w:rsid w:val="001E29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45C65"/>
    <w:pPr>
      <w:keepNext/>
      <w:spacing w:before="240" w:after="60" w:line="240" w:lineRule="auto"/>
      <w:outlineLvl w:val="2"/>
    </w:pPr>
    <w:rPr>
      <w:rFonts w:ascii="Arial" w:eastAsia="Times New Roman" w:hAnsi="Arial" w:cs="Arial"/>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C4613E"/>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semiHidden/>
    <w:rsid w:val="00C4613E"/>
    <w:rPr>
      <w:rFonts w:ascii="Times New Roman" w:eastAsia="Times New Roman" w:hAnsi="Times New Roman" w:cs="Times New Roman"/>
      <w:sz w:val="20"/>
      <w:szCs w:val="20"/>
      <w:lang w:eastAsia="ru-RU"/>
    </w:rPr>
  </w:style>
  <w:style w:type="character" w:styleId="a5">
    <w:name w:val="footnote reference"/>
    <w:semiHidden/>
    <w:rsid w:val="00C4613E"/>
    <w:rPr>
      <w:vertAlign w:val="superscript"/>
    </w:rPr>
  </w:style>
  <w:style w:type="paragraph" w:styleId="a6">
    <w:name w:val="List Paragraph"/>
    <w:basedOn w:val="a"/>
    <w:uiPriority w:val="34"/>
    <w:qFormat/>
    <w:rsid w:val="00C4613E"/>
    <w:pPr>
      <w:ind w:left="720"/>
      <w:contextualSpacing/>
    </w:pPr>
  </w:style>
  <w:style w:type="table" w:styleId="a7">
    <w:name w:val="Table Grid"/>
    <w:basedOn w:val="a1"/>
    <w:rsid w:val="00C4613E"/>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C45C65"/>
    <w:rPr>
      <w:rFonts w:ascii="Arial" w:eastAsia="Times New Roman" w:hAnsi="Arial" w:cs="Arial"/>
      <w:b/>
      <w:bCs/>
      <w:sz w:val="26"/>
      <w:szCs w:val="26"/>
      <w:lang w:val="en-US"/>
    </w:rPr>
  </w:style>
  <w:style w:type="paragraph" w:styleId="a8">
    <w:name w:val="Title"/>
    <w:basedOn w:val="a"/>
    <w:link w:val="a9"/>
    <w:qFormat/>
    <w:rsid w:val="00C45C65"/>
    <w:pPr>
      <w:spacing w:after="0" w:line="240" w:lineRule="auto"/>
      <w:jc w:val="center"/>
    </w:pPr>
    <w:rPr>
      <w:rFonts w:ascii="Times New Roman" w:eastAsia="Times New Roman" w:hAnsi="Times New Roman"/>
      <w:b/>
      <w:sz w:val="28"/>
      <w:szCs w:val="20"/>
      <w:lang w:eastAsia="ru-RU"/>
    </w:rPr>
  </w:style>
  <w:style w:type="character" w:customStyle="1" w:styleId="a9">
    <w:name w:val="Название Знак"/>
    <w:basedOn w:val="a0"/>
    <w:link w:val="a8"/>
    <w:rsid w:val="00C45C65"/>
    <w:rPr>
      <w:rFonts w:ascii="Times New Roman" w:eastAsia="Times New Roman" w:hAnsi="Times New Roman" w:cs="Times New Roman"/>
      <w:b/>
      <w:sz w:val="28"/>
      <w:szCs w:val="20"/>
      <w:lang w:eastAsia="ru-RU"/>
    </w:rPr>
  </w:style>
  <w:style w:type="paragraph" w:styleId="aa">
    <w:name w:val="Subtitle"/>
    <w:basedOn w:val="a"/>
    <w:link w:val="ab"/>
    <w:qFormat/>
    <w:rsid w:val="00C45C65"/>
    <w:pPr>
      <w:spacing w:after="0" w:line="240" w:lineRule="auto"/>
      <w:jc w:val="center"/>
    </w:pPr>
    <w:rPr>
      <w:rFonts w:ascii="Times New Roman" w:eastAsia="Times New Roman" w:hAnsi="Times New Roman"/>
      <w:b/>
      <w:sz w:val="32"/>
      <w:szCs w:val="20"/>
      <w:lang w:eastAsia="ru-RU"/>
    </w:rPr>
  </w:style>
  <w:style w:type="character" w:customStyle="1" w:styleId="ab">
    <w:name w:val="Подзаголовок Знак"/>
    <w:basedOn w:val="a0"/>
    <w:link w:val="aa"/>
    <w:rsid w:val="00C45C65"/>
    <w:rPr>
      <w:rFonts w:ascii="Times New Roman" w:eastAsia="Times New Roman" w:hAnsi="Times New Roman" w:cs="Times New Roman"/>
      <w:b/>
      <w:sz w:val="32"/>
      <w:szCs w:val="20"/>
      <w:lang w:eastAsia="ru-RU"/>
    </w:rPr>
  </w:style>
  <w:style w:type="character" w:customStyle="1" w:styleId="10">
    <w:name w:val="Заголовок 1 Знак"/>
    <w:basedOn w:val="a0"/>
    <w:link w:val="1"/>
    <w:uiPriority w:val="9"/>
    <w:rsid w:val="001E29F6"/>
    <w:rPr>
      <w:rFonts w:asciiTheme="majorHAnsi" w:eastAsiaTheme="majorEastAsia" w:hAnsiTheme="majorHAnsi" w:cstheme="majorBidi"/>
      <w:b/>
      <w:bCs/>
      <w:color w:val="365F91" w:themeColor="accent1" w:themeShade="BF"/>
      <w:sz w:val="28"/>
      <w:szCs w:val="28"/>
    </w:rPr>
  </w:style>
  <w:style w:type="paragraph" w:styleId="ac">
    <w:name w:val="No Spacing"/>
    <w:uiPriority w:val="1"/>
    <w:qFormat/>
    <w:rsid w:val="00910C9E"/>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05488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ase.garant.ru/12125268/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garant.ru/12125268/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8986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ase.garant.ru/10106192/2/" TargetMode="External"/><Relationship Id="rId4" Type="http://schemas.openxmlformats.org/officeDocument/2006/relationships/settings" Target="settings.xml"/><Relationship Id="rId9" Type="http://schemas.openxmlformats.org/officeDocument/2006/relationships/hyperlink" Target="http://base.garant.ru/12152272/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FCA59-B9E5-426A-BAE7-99B689A53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5</Pages>
  <Words>1711</Words>
  <Characters>9756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98</cp:revision>
  <cp:lastPrinted>2015-06-19T03:07:00Z</cp:lastPrinted>
  <dcterms:created xsi:type="dcterms:W3CDTF">2014-03-05T07:01:00Z</dcterms:created>
  <dcterms:modified xsi:type="dcterms:W3CDTF">2015-11-03T02:55:00Z</dcterms:modified>
</cp:coreProperties>
</file>